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4C3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F04C3" w:rsidRDefault="00DF04C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4C3" w:rsidRDefault="00DF04C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6127"/>
            <wp:effectExtent l="0" t="0" r="0" b="0"/>
            <wp:docPr id="1" name="Рисунок 1" descr="D:\ПРОГРАММА\РАЙОН\7 МЦП Район на 2020-2024 на 27.12.2021\Лист 1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\РАЙОН\7 МЦП Район на 2020-2024 на 27.12.2021\Лист 1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C3" w:rsidRDefault="00DF04C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4C3" w:rsidRDefault="00DF04C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4C3" w:rsidRDefault="00DF04C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6127"/>
            <wp:effectExtent l="0" t="0" r="0" b="0"/>
            <wp:docPr id="2" name="Рисунок 2" descr="D:\ПРОГРАММА\РАЙОН\7 МЦП Район на 2020-2024 на 27.12.2021\Лист 2 Постановление.j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ГРАММА\РАЙОН\7 МЦП Район на 2020-2024 на 27.12.2021\Лист 2 Постановление.jp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C3" w:rsidRDefault="00DF04C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DF04C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F04C3">
        <w:rPr>
          <w:rFonts w:ascii="Times New Roman" w:hAnsi="Times New Roman" w:cs="Times New Roman"/>
          <w:sz w:val="24"/>
          <w:szCs w:val="24"/>
        </w:rPr>
        <w:t>от «27</w:t>
      </w:r>
      <w:r w:rsidR="00D37622">
        <w:rPr>
          <w:rFonts w:ascii="Times New Roman" w:hAnsi="Times New Roman" w:cs="Times New Roman"/>
          <w:sz w:val="24"/>
          <w:szCs w:val="24"/>
        </w:rPr>
        <w:t>»__</w:t>
      </w:r>
      <w:r w:rsidR="00DF04C3">
        <w:rPr>
          <w:rFonts w:ascii="Times New Roman" w:hAnsi="Times New Roman" w:cs="Times New Roman"/>
          <w:sz w:val="24"/>
          <w:szCs w:val="24"/>
        </w:rPr>
        <w:t>12</w:t>
      </w:r>
      <w:r w:rsidR="00D37622">
        <w:rPr>
          <w:rFonts w:ascii="Times New Roman" w:hAnsi="Times New Roman" w:cs="Times New Roman"/>
          <w:sz w:val="24"/>
          <w:szCs w:val="24"/>
        </w:rPr>
        <w:t>___2021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</w:t>
      </w:r>
      <w:r w:rsidR="00DF04C3">
        <w:rPr>
          <w:rFonts w:ascii="Times New Roman" w:hAnsi="Times New Roman" w:cs="Times New Roman"/>
          <w:sz w:val="24"/>
          <w:szCs w:val="24"/>
        </w:rPr>
        <w:t>1035</w:t>
      </w:r>
      <w:r w:rsidR="002D26DA" w:rsidRPr="00FE4921">
        <w:rPr>
          <w:rFonts w:ascii="Times New Roman" w:hAnsi="Times New Roman" w:cs="Times New Roman"/>
          <w:sz w:val="24"/>
          <w:szCs w:val="24"/>
        </w:rPr>
        <w:t>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>на территории Саткинского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</w:t>
      </w:r>
      <w:r w:rsidRPr="000578ED">
        <w:rPr>
          <w:rFonts w:ascii="Times New Roman" w:hAnsi="Times New Roman" w:cs="Times New Roman"/>
          <w:sz w:val="24"/>
          <w:szCs w:val="24"/>
        </w:rPr>
        <w:t xml:space="preserve">Федеральным законом от 04.12.2007 № 329-ФЗ </w:t>
      </w:r>
      <w:r w:rsidR="00272FE8" w:rsidRPr="000578ED">
        <w:rPr>
          <w:rFonts w:ascii="Times New Roman" w:hAnsi="Times New Roman" w:cs="Times New Roman"/>
          <w:sz w:val="24"/>
          <w:szCs w:val="24"/>
        </w:rPr>
        <w:t>(в редакции от 02.0</w:t>
      </w:r>
      <w:r w:rsidR="000578ED" w:rsidRPr="000578ED">
        <w:rPr>
          <w:rFonts w:ascii="Times New Roman" w:hAnsi="Times New Roman" w:cs="Times New Roman"/>
          <w:sz w:val="24"/>
          <w:szCs w:val="24"/>
        </w:rPr>
        <w:t>7</w:t>
      </w:r>
      <w:r w:rsidR="00272FE8" w:rsidRPr="000578ED">
        <w:rPr>
          <w:rFonts w:ascii="Times New Roman" w:hAnsi="Times New Roman" w:cs="Times New Roman"/>
          <w:sz w:val="24"/>
          <w:szCs w:val="24"/>
        </w:rPr>
        <w:t>.20</w:t>
      </w:r>
      <w:r w:rsidR="000578ED" w:rsidRPr="000578ED">
        <w:rPr>
          <w:rFonts w:ascii="Times New Roman" w:hAnsi="Times New Roman" w:cs="Times New Roman"/>
          <w:sz w:val="24"/>
          <w:szCs w:val="24"/>
        </w:rPr>
        <w:t>21</w:t>
      </w:r>
      <w:r w:rsidR="00D71CC9" w:rsidRPr="000578ED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0578ED">
        <w:rPr>
          <w:rFonts w:ascii="Times New Roman" w:hAnsi="Times New Roman" w:cs="Times New Roman"/>
          <w:sz w:val="24"/>
          <w:szCs w:val="24"/>
        </w:rPr>
        <w:t xml:space="preserve"> </w:t>
      </w:r>
      <w:r w:rsidR="000578ED" w:rsidRPr="000578ED">
        <w:rPr>
          <w:rFonts w:ascii="Times New Roman" w:hAnsi="Times New Roman" w:cs="Times New Roman"/>
          <w:sz w:val="24"/>
          <w:szCs w:val="24"/>
        </w:rPr>
        <w:t>351</w:t>
      </w:r>
      <w:r w:rsidR="00ED7467" w:rsidRPr="000578ED">
        <w:rPr>
          <w:rFonts w:ascii="Times New Roman" w:hAnsi="Times New Roman" w:cs="Times New Roman"/>
          <w:sz w:val="24"/>
          <w:szCs w:val="24"/>
        </w:rPr>
        <w:t>–ФЗ)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Pr="00986B45">
        <w:rPr>
          <w:rFonts w:ascii="Times New Roman" w:hAnsi="Times New Roman" w:cs="Times New Roman"/>
          <w:sz w:val="24"/>
          <w:szCs w:val="24"/>
        </w:rPr>
        <w:t xml:space="preserve">«О физической культуре и спорте в Российской Федерации», </w:t>
      </w:r>
      <w:r w:rsidRPr="006B57B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 15.04.2014 № 302</w:t>
      </w:r>
      <w:r w:rsidR="004E5E6A" w:rsidRPr="006B57B5">
        <w:rPr>
          <w:rFonts w:ascii="Times New Roman" w:hAnsi="Times New Roman" w:cs="Times New Roman"/>
          <w:sz w:val="24"/>
          <w:szCs w:val="24"/>
        </w:rPr>
        <w:t xml:space="preserve"> (в редакции от </w:t>
      </w:r>
      <w:r w:rsidR="006B57B5" w:rsidRPr="006B57B5">
        <w:rPr>
          <w:rFonts w:ascii="Times New Roman" w:hAnsi="Times New Roman" w:cs="Times New Roman"/>
          <w:sz w:val="24"/>
          <w:szCs w:val="24"/>
        </w:rPr>
        <w:t>06</w:t>
      </w:r>
      <w:r w:rsidR="004E5E6A" w:rsidRPr="006B57B5">
        <w:rPr>
          <w:rFonts w:ascii="Times New Roman" w:hAnsi="Times New Roman" w:cs="Times New Roman"/>
          <w:sz w:val="24"/>
          <w:szCs w:val="24"/>
        </w:rPr>
        <w:t>.</w:t>
      </w:r>
      <w:r w:rsidR="006B57B5" w:rsidRPr="006B57B5">
        <w:rPr>
          <w:rFonts w:ascii="Times New Roman" w:hAnsi="Times New Roman" w:cs="Times New Roman"/>
          <w:sz w:val="24"/>
          <w:szCs w:val="24"/>
        </w:rPr>
        <w:t>11</w:t>
      </w:r>
      <w:r w:rsidR="004E5E6A" w:rsidRPr="006B57B5">
        <w:rPr>
          <w:rFonts w:ascii="Times New Roman" w:hAnsi="Times New Roman" w:cs="Times New Roman"/>
          <w:sz w:val="24"/>
          <w:szCs w:val="24"/>
        </w:rPr>
        <w:t>.202</w:t>
      </w:r>
      <w:r w:rsidR="006B57B5" w:rsidRPr="006B57B5">
        <w:rPr>
          <w:rFonts w:ascii="Times New Roman" w:hAnsi="Times New Roman" w:cs="Times New Roman"/>
          <w:sz w:val="24"/>
          <w:szCs w:val="24"/>
        </w:rPr>
        <w:t>1</w:t>
      </w:r>
      <w:r w:rsidR="00ED7467" w:rsidRPr="006B57B5">
        <w:rPr>
          <w:rFonts w:ascii="Times New Roman" w:hAnsi="Times New Roman" w:cs="Times New Roman"/>
          <w:sz w:val="24"/>
          <w:szCs w:val="24"/>
        </w:rPr>
        <w:t>)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проектом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5DA4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постановления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Правительства Челябинской области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</w:t>
      </w:r>
      <w:proofErr w:type="gramEnd"/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программой Челябинской области «Развитие физической культуры и спорта в Челябинской области»</w:t>
      </w:r>
      <w:r w:rsidR="003705E3" w:rsidRPr="00CA78C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B96F52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4543B4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строительства и архитектуры администрации Са</w:t>
            </w:r>
            <w:r w:rsidR="004460B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ткинского муниципального района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Pr="00E5136D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2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938,70</w:t>
            </w:r>
            <w:r w:rsidR="00B56712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EE44D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  <w:r w:rsidR="00713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938,7</w:t>
            </w:r>
            <w:r w:rsidR="00D95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C60C00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C0BCC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E5136D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73 443,62</w:t>
            </w:r>
            <w:r w:rsidR="00803DBF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 муниципального района,</w:t>
            </w:r>
          </w:p>
          <w:p w:rsidR="00EE3427" w:rsidRPr="00F46506" w:rsidRDefault="007133A5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495,08</w:t>
            </w:r>
            <w:r w:rsidR="00EE3427" w:rsidRPr="00E51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144 </w:t>
            </w:r>
            <w:r w:rsidR="00990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90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D21E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0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90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90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  <w:r w:rsidR="00361F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990A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F0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</w:p>
          <w:p w:rsidR="006511E2" w:rsidRDefault="00304092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 w:rsidR="00A167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1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рублей областной бюджет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  <w:r w:rsidR="00711F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5E3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 (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подтверждено решением о бюджете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257 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80,22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B14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71,83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ткинского муниципального района; </w:t>
            </w:r>
          </w:p>
          <w:p w:rsidR="006713C6" w:rsidRDefault="006713C6" w:rsidP="006713C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94 108,39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  <w:p w:rsid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87 300,67</w:t>
            </w:r>
            <w:r w:rsidR="00050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FC62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87 300,67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,2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6713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6713C6" w:rsidRPr="00C3393C" w:rsidRDefault="006713C6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27 613,39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897EDE" w:rsidRDefault="00050CBB" w:rsidP="00897ED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="00076DC2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076D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85 201,08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рублей, 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подтверждено решением о бюджете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85 201,08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в том числе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57 587,69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7EDE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Саткинского</w:t>
            </w:r>
            <w:r w:rsidR="00897E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района; </w:t>
            </w:r>
          </w:p>
          <w:p w:rsidR="003A70DF" w:rsidRPr="00F93794" w:rsidRDefault="00897EDE" w:rsidP="003B785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3B78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27 613,39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88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в возрасте 3-79 лет, систематически занимающихся физической культурой и спортом в общей численности граждан в возрасте 3-79 лет к кон</w:t>
            </w:r>
            <w:r w:rsidR="003B7856">
              <w:rPr>
                <w:b w:val="0"/>
                <w:color w:val="000000"/>
                <w:sz w:val="24"/>
                <w:szCs w:val="24"/>
              </w:rPr>
              <w:t xml:space="preserve">цу 2024 года до </w:t>
            </w:r>
            <w:r w:rsidR="003B7856">
              <w:rPr>
                <w:b w:val="0"/>
                <w:color w:val="000000"/>
                <w:sz w:val="24"/>
                <w:szCs w:val="24"/>
              </w:rPr>
              <w:lastRenderedPageBreak/>
              <w:t>55,0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 xml:space="preserve">Доля детей и молодежи (возраст 3-29 лет), систематически занимающихся физической культурой и спортом, в общей численности детей и молодежи к концу </w:t>
            </w:r>
            <w:r w:rsidR="003B7856">
              <w:rPr>
                <w:b w:val="0"/>
                <w:color w:val="000000"/>
                <w:sz w:val="24"/>
                <w:szCs w:val="24"/>
              </w:rPr>
              <w:t>2024 года до 98,0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0" w:firstLine="540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среднего возраста (женщины: 30-54 года; мужчины: 30-59 лет), систематически занимающихся физической культурой и спортом, в общей численности граждан среднего возраста к к</w:t>
            </w:r>
            <w:r w:rsidR="003B7856">
              <w:rPr>
                <w:b w:val="0"/>
                <w:color w:val="000000"/>
                <w:sz w:val="24"/>
                <w:szCs w:val="24"/>
              </w:rPr>
              <w:t>онцу 2024 года до 50,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Доля граждан старшего возраста (женщины: 55-79 лет; мужчины: 60-79 лет), систематически занимающихся физической культурой и спортом в общей численности граждан старшего возраста к ко</w:t>
            </w:r>
            <w:r w:rsidR="003B7856">
              <w:rPr>
                <w:b w:val="0"/>
                <w:color w:val="000000"/>
                <w:sz w:val="24"/>
                <w:szCs w:val="24"/>
              </w:rPr>
              <w:t>нцу 2024 года до 30,0 процентов</w:t>
            </w:r>
            <w:r w:rsidRPr="003746F4">
              <w:rPr>
                <w:b w:val="0"/>
                <w:color w:val="000000"/>
                <w:sz w:val="24"/>
                <w:szCs w:val="24"/>
              </w:rPr>
              <w:t>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tabs>
                <w:tab w:val="left" w:pos="34"/>
              </w:tabs>
              <w:spacing w:after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3746F4">
              <w:rPr>
                <w:b w:val="0"/>
                <w:color w:val="000000"/>
                <w:sz w:val="24"/>
                <w:szCs w:val="24"/>
              </w:rPr>
              <w:t>Уровень обеспеченности граждан спортивными сооружениями, исходя из единовременной пропускной способности объектов спорта к концу 2024 года до 60,0 процентов;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3746F4">
              <w:rPr>
                <w:rFonts w:ascii="Calibri" w:hAnsi="Calibri"/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 </w:t>
            </w:r>
            <w:r w:rsidRPr="003746F4">
              <w:rPr>
                <w:b w:val="0"/>
                <w:sz w:val="24"/>
                <w:szCs w:val="24"/>
              </w:rPr>
              <w:t xml:space="preserve">к концу </w:t>
            </w:r>
            <w:r w:rsidRPr="003746F4">
              <w:rPr>
                <w:b w:val="0"/>
                <w:sz w:val="24"/>
                <w:szCs w:val="24"/>
                <w:lang w:eastAsia="en-US"/>
              </w:rPr>
              <w:t>2024 года до 19,3 процентов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>Саткинском</w:t>
            </w:r>
            <w:proofErr w:type="spellEnd"/>
            <w:r w:rsidRPr="003746F4">
              <w:rPr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муниципальном районе</w:t>
            </w:r>
            <w:r w:rsidRPr="003746F4">
              <w:rPr>
                <w:b w:val="0"/>
                <w:color w:val="000000"/>
                <w:sz w:val="24"/>
                <w:szCs w:val="24"/>
              </w:rPr>
              <w:t xml:space="preserve"> к концу</w:t>
            </w:r>
            <w:r w:rsidRPr="003746F4">
              <w:rPr>
                <w:b w:val="0"/>
                <w:sz w:val="24"/>
                <w:szCs w:val="24"/>
                <w:lang w:eastAsia="en-US"/>
              </w:rPr>
              <w:t xml:space="preserve"> 2024 года до 100,0 процентов</w:t>
            </w:r>
            <w:r w:rsidR="008D5438">
              <w:rPr>
                <w:b w:val="0"/>
                <w:sz w:val="24"/>
                <w:szCs w:val="24"/>
              </w:rPr>
              <w:t>;</w:t>
            </w:r>
          </w:p>
          <w:p w:rsidR="00972E83" w:rsidRPr="00D2721E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Доля лиц с ограниченными </w:t>
            </w:r>
            <w:r w:rsidRPr="00D2721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lastRenderedPageBreak/>
              <w:t>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  <w:r w:rsidRPr="00D2721E">
              <w:rPr>
                <w:b w:val="0"/>
                <w:sz w:val="24"/>
                <w:szCs w:val="24"/>
              </w:rPr>
              <w:t xml:space="preserve"> к концу 2024 года значение сохранится на уровне 4,0 процентов;</w:t>
            </w:r>
          </w:p>
          <w:p w:rsidR="00972E83" w:rsidRPr="003746F4" w:rsidRDefault="00972E83" w:rsidP="00972E83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(нарастающ</w:t>
            </w:r>
            <w:r w:rsidR="00AF5927">
              <w:rPr>
                <w:b w:val="0"/>
                <w:sz w:val="24"/>
                <w:szCs w:val="24"/>
              </w:rPr>
              <w:t>им итогом) значения к концу 2022</w:t>
            </w:r>
            <w:r w:rsidR="008800DE">
              <w:rPr>
                <w:b w:val="0"/>
                <w:sz w:val="24"/>
                <w:szCs w:val="24"/>
              </w:rPr>
              <w:t xml:space="preserve"> года составит 150 человек;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>10) 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</w:t>
            </w:r>
            <w:r w:rsidR="00220061">
              <w:rPr>
                <w:b w:val="0"/>
                <w:sz w:val="24"/>
                <w:szCs w:val="24"/>
              </w:rPr>
              <w:t>ду и обороне» (ГТО) к концу 202</w:t>
            </w:r>
            <w:r w:rsidR="003B7856">
              <w:rPr>
                <w:b w:val="0"/>
                <w:sz w:val="24"/>
                <w:szCs w:val="24"/>
              </w:rPr>
              <w:t>2</w:t>
            </w:r>
            <w:r w:rsidRPr="003746F4">
              <w:rPr>
                <w:b w:val="0"/>
                <w:sz w:val="24"/>
                <w:szCs w:val="24"/>
              </w:rPr>
              <w:t xml:space="preserve"> года составит </w:t>
            </w:r>
            <w:r w:rsidR="00B70F90">
              <w:rPr>
                <w:b w:val="0"/>
                <w:sz w:val="24"/>
                <w:szCs w:val="24"/>
              </w:rPr>
              <w:t>41,0 процент</w:t>
            </w:r>
            <w:r w:rsidRPr="003746F4">
              <w:rPr>
                <w:b w:val="0"/>
                <w:sz w:val="24"/>
                <w:szCs w:val="24"/>
              </w:rPr>
              <w:t xml:space="preserve">; </w:t>
            </w:r>
          </w:p>
          <w:p w:rsidR="00972E83" w:rsidRPr="003746F4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11) 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 xml:space="preserve">Количество проведенных спортивных, спортивно-массовых мероприятий и соревнований по видам спорта </w:t>
            </w:r>
            <w:r w:rsidR="00365435"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районного</w:t>
            </w:r>
            <w:r w:rsidRPr="007B6924">
              <w:rPr>
                <w:rFonts w:ascii="Times New Roman CYR" w:hAnsi="Times New Roman CYR" w:cs="Times New Roman CYR"/>
                <w:b w:val="0"/>
                <w:bCs w:val="0"/>
                <w:kern w:val="0"/>
                <w:sz w:val="22"/>
                <w:szCs w:val="22"/>
                <w:lang w:eastAsia="en-US"/>
              </w:rPr>
              <w:t>, регионального, всероссийского уровней в соответствии с единым календарным планом Саткинского муниципального района</w:t>
            </w:r>
            <w:r w:rsidR="00220061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в 202</w:t>
            </w:r>
            <w:r w:rsidR="006D1163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2</w:t>
            </w:r>
            <w:r w:rsidRPr="003746F4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году показатель составит </w:t>
            </w:r>
            <w:r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386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единиц, в 202</w:t>
            </w:r>
            <w:r w:rsidR="006D1163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3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, 202</w:t>
            </w:r>
            <w:r w:rsidR="006D1163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4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годах 1</w:t>
            </w:r>
            <w:r w:rsidR="006D1163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 xml:space="preserve"> единица</w:t>
            </w:r>
            <w:r w:rsidR="008800DE">
              <w:rPr>
                <w:rFonts w:ascii="Times New Roman CYR" w:hAnsi="Times New Roman CYR" w:cs="Times New Roman CYR"/>
                <w:b w:val="0"/>
                <w:bCs w:val="0"/>
                <w:kern w:val="0"/>
                <w:sz w:val="24"/>
                <w:szCs w:val="24"/>
                <w:lang w:eastAsia="en-US"/>
              </w:rPr>
              <w:t>;</w:t>
            </w:r>
          </w:p>
          <w:p w:rsidR="00B8468C" w:rsidRDefault="00972E8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3746F4">
              <w:rPr>
                <w:b w:val="0"/>
                <w:sz w:val="24"/>
                <w:szCs w:val="24"/>
              </w:rPr>
              <w:t xml:space="preserve">12) 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 xml:space="preserve">Доля жителей Саткинского муниципального района, принявших участие в спортивных, спортивно-массовых мероприятиях и соревнованиях по видам спорта в соответствии с 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единым календарным планом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района, в об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щей численности населения Сатки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н</w:t>
            </w:r>
            <w:r w:rsidR="00365435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с</w:t>
            </w:r>
            <w:r w:rsidRPr="007B6924">
              <w:rPr>
                <w:b w:val="0"/>
                <w:bCs w:val="0"/>
                <w:color w:val="000000"/>
                <w:kern w:val="0"/>
                <w:sz w:val="24"/>
                <w:szCs w:val="24"/>
                <w:lang w:eastAsia="en-US"/>
              </w:rPr>
              <w:t>кого муниципального района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994488">
              <w:rPr>
                <w:b w:val="0"/>
                <w:sz w:val="24"/>
                <w:szCs w:val="24"/>
              </w:rPr>
              <w:t>значения к концу 202</w:t>
            </w:r>
            <w:r w:rsidR="006D1163">
              <w:rPr>
                <w:b w:val="0"/>
                <w:sz w:val="24"/>
                <w:szCs w:val="24"/>
              </w:rPr>
              <w:t>2</w:t>
            </w:r>
            <w:r w:rsidR="00994488">
              <w:rPr>
                <w:b w:val="0"/>
                <w:sz w:val="24"/>
                <w:szCs w:val="24"/>
              </w:rPr>
              <w:t xml:space="preserve"> года составит 25 процентов, в 2023 году – 0,23 процента, 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3B7856">
              <w:rPr>
                <w:b w:val="0"/>
                <w:sz w:val="24"/>
                <w:szCs w:val="24"/>
              </w:rPr>
              <w:t xml:space="preserve">в 2024 </w:t>
            </w:r>
            <w:r w:rsidR="003B7856">
              <w:rPr>
                <w:b w:val="0"/>
                <w:sz w:val="24"/>
                <w:szCs w:val="24"/>
              </w:rPr>
              <w:lastRenderedPageBreak/>
              <w:t>году – 0,23</w:t>
            </w:r>
            <w:r w:rsidR="00876D53">
              <w:rPr>
                <w:b w:val="0"/>
                <w:sz w:val="24"/>
                <w:szCs w:val="24"/>
              </w:rPr>
              <w:t>;</w:t>
            </w:r>
          </w:p>
          <w:p w:rsidR="006D1163" w:rsidRDefault="006D1163" w:rsidP="00972E83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</w:p>
          <w:p w:rsidR="00D51638" w:rsidRPr="0024187D" w:rsidRDefault="00D51638" w:rsidP="0024187D">
            <w:pPr>
              <w:spacing w:after="0" w:line="360" w:lineRule="auto"/>
              <w:ind w:left="34" w:firstLine="567"/>
              <w:rPr>
                <w:rFonts w:ascii="Times New Roman" w:hAnsi="Times New Roman" w:cs="Times New Roman"/>
                <w:color w:val="000000"/>
              </w:rPr>
            </w:pPr>
            <w:r w:rsidRPr="00D51638">
              <w:rPr>
                <w:rFonts w:ascii="Times New Roman" w:hAnsi="Times New Roman" w:cs="Times New Roman"/>
                <w:sz w:val="24"/>
                <w:szCs w:val="24"/>
              </w:rPr>
              <w:t xml:space="preserve">13)  </w:t>
            </w:r>
            <w:r w:rsidRPr="00D51638">
              <w:rPr>
                <w:rFonts w:ascii="Times New Roman" w:hAnsi="Times New Roman" w:cs="Times New Roman"/>
                <w:color w:val="000000"/>
              </w:rPr>
              <w:t xml:space="preserve">Количество </w:t>
            </w:r>
            <w:proofErr w:type="gramStart"/>
            <w:r w:rsidRPr="00D51638">
              <w:rPr>
                <w:rFonts w:ascii="Times New Roman" w:hAnsi="Times New Roman" w:cs="Times New Roman"/>
                <w:color w:val="000000"/>
              </w:rPr>
              <w:t>объектов спорта, введённых в эксплуатацию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в 2022 году составит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1 еди</w:t>
            </w:r>
            <w:r w:rsidR="0024187D">
              <w:rPr>
                <w:rFonts w:ascii="Times New Roman" w:hAnsi="Times New Roman" w:cs="Times New Roman"/>
                <w:color w:val="000000"/>
              </w:rPr>
              <w:t>ницу.</w:t>
            </w:r>
          </w:p>
        </w:tc>
      </w:tr>
    </w:tbl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557D54">
        <w:rPr>
          <w:b w:val="0"/>
          <w:bCs w:val="0"/>
          <w:sz w:val="24"/>
          <w:szCs w:val="24"/>
        </w:rPr>
        <w:t>с</w:t>
      </w:r>
      <w:r w:rsidR="004D361F">
        <w:rPr>
          <w:b w:val="0"/>
          <w:bCs w:val="0"/>
          <w:sz w:val="24"/>
          <w:szCs w:val="24"/>
        </w:rPr>
        <w:t>о</w:t>
      </w:r>
      <w:r w:rsidR="00557D54">
        <w:rPr>
          <w:b w:val="0"/>
          <w:bCs w:val="0"/>
          <w:sz w:val="24"/>
          <w:szCs w:val="24"/>
        </w:rPr>
        <w:t xml:space="preserve"> </w:t>
      </w:r>
      <w:r w:rsidR="00CD5A90">
        <w:rPr>
          <w:b w:val="0"/>
          <w:bCs w:val="0"/>
          <w:sz w:val="24"/>
          <w:szCs w:val="24"/>
        </w:rPr>
        <w:t>Стратеги</w:t>
      </w:r>
      <w:r w:rsidR="004D361F">
        <w:rPr>
          <w:b w:val="0"/>
          <w:bCs w:val="0"/>
          <w:sz w:val="24"/>
          <w:szCs w:val="24"/>
        </w:rPr>
        <w:t>ей</w:t>
      </w:r>
      <w:r w:rsidR="00557D54">
        <w:rPr>
          <w:b w:val="0"/>
          <w:bCs w:val="0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Pr="000C19EA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0C19EA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0C19EA">
        <w:rPr>
          <w:rFonts w:ascii="Times New Roman" w:hAnsi="Times New Roman" w:cs="Times New Roman"/>
          <w:sz w:val="24"/>
          <w:szCs w:val="24"/>
        </w:rPr>
        <w:t>го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0C19EA">
        <w:rPr>
          <w:rFonts w:ascii="Times New Roman" w:hAnsi="Times New Roman" w:cs="Times New Roman"/>
          <w:sz w:val="24"/>
          <w:szCs w:val="24"/>
        </w:rPr>
        <w:t>го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0C19EA">
        <w:rPr>
          <w:rFonts w:ascii="Times New Roman" w:hAnsi="Times New Roman" w:cs="Times New Roman"/>
          <w:sz w:val="24"/>
          <w:szCs w:val="24"/>
        </w:rPr>
        <w:t>а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0C19EA">
        <w:rPr>
          <w:rFonts w:ascii="Times New Roman" w:hAnsi="Times New Roman" w:cs="Times New Roman"/>
          <w:sz w:val="24"/>
          <w:szCs w:val="24"/>
        </w:rPr>
        <w:t>2</w:t>
      </w:r>
      <w:r w:rsidR="000C19EA" w:rsidRPr="000C19EA">
        <w:rPr>
          <w:rFonts w:ascii="Times New Roman" w:hAnsi="Times New Roman" w:cs="Times New Roman"/>
          <w:sz w:val="24"/>
          <w:szCs w:val="24"/>
        </w:rPr>
        <w:t>4</w:t>
      </w:r>
      <w:r w:rsidR="005B201C" w:rsidRPr="000C19EA">
        <w:rPr>
          <w:rFonts w:ascii="Times New Roman" w:hAnsi="Times New Roman" w:cs="Times New Roman"/>
          <w:sz w:val="24"/>
          <w:szCs w:val="24"/>
        </w:rPr>
        <w:t>9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 объектов спорта, из них 8</w:t>
      </w:r>
      <w:r w:rsidR="000C19EA" w:rsidRPr="000C19EA">
        <w:rPr>
          <w:rFonts w:ascii="Times New Roman" w:hAnsi="Times New Roman" w:cs="Times New Roman"/>
          <w:sz w:val="24"/>
          <w:szCs w:val="24"/>
        </w:rPr>
        <w:t>9</w:t>
      </w:r>
      <w:r w:rsidR="00264505" w:rsidRPr="000C19EA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0C19EA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площадки для игровых видов </w:t>
      </w:r>
      <w:r w:rsidR="00714B73" w:rsidRPr="000C19EA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0C19EA">
        <w:rPr>
          <w:rFonts w:ascii="Times New Roman" w:hAnsi="Times New Roman" w:cs="Times New Roman"/>
          <w:sz w:val="24"/>
          <w:szCs w:val="24"/>
        </w:rPr>
        <w:t>.</w:t>
      </w:r>
      <w:r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Одним из спортивных объектов для привлечения граждан к занятиям физической культуры и спорта на территории Сат</w:t>
      </w:r>
      <w:r w:rsidR="00E924AE"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кинского муниципального района </w:t>
      </w:r>
      <w:r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 w:rsidRPr="000C19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0C19EA" w:rsidRDefault="00640171" w:rsidP="00640171">
      <w:pPr>
        <w:pStyle w:val="ac"/>
        <w:spacing w:line="360" w:lineRule="auto"/>
        <w:jc w:val="both"/>
        <w:rPr>
          <w:shd w:val="clear" w:color="auto" w:fill="FFFFFF"/>
        </w:rPr>
      </w:pPr>
      <w:r w:rsidRPr="000C19EA">
        <w:rPr>
          <w:color w:val="000000"/>
          <w:shd w:val="clear" w:color="auto" w:fill="FFFFFF"/>
        </w:rPr>
        <w:tab/>
      </w:r>
      <w:r w:rsidR="00BF7FB1" w:rsidRPr="000C19EA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 w:rsidRPr="000C19EA">
        <w:t>осуществляется</w:t>
      </w:r>
      <w:r w:rsidR="00264505" w:rsidRPr="000C19EA">
        <w:t xml:space="preserve"> мероприятие</w:t>
      </w:r>
      <w:r w:rsidR="00E55B16" w:rsidRPr="000C19EA">
        <w:t>:</w:t>
      </w:r>
      <w:r w:rsidR="00264505" w:rsidRPr="000C19EA">
        <w:t xml:space="preserve"> </w:t>
      </w:r>
      <w:r w:rsidR="00E55B16" w:rsidRPr="000C19EA">
        <w:t>реконструкция</w:t>
      </w:r>
      <w:r w:rsidRPr="000C19EA">
        <w:t xml:space="preserve"> </w:t>
      </w:r>
      <w:r w:rsidR="00E55B16" w:rsidRPr="000C19EA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0C19EA">
        <w:rPr>
          <w:color w:val="000000"/>
          <w:kern w:val="2"/>
          <w:lang w:eastAsia="ar-SA"/>
        </w:rPr>
        <w:t>г</w:t>
      </w:r>
      <w:proofErr w:type="gramStart"/>
      <w:r w:rsidR="00E55B16" w:rsidRPr="000C19EA">
        <w:rPr>
          <w:color w:val="000000"/>
          <w:kern w:val="2"/>
          <w:lang w:eastAsia="ar-SA"/>
        </w:rPr>
        <w:t>.С</w:t>
      </w:r>
      <w:proofErr w:type="gramEnd"/>
      <w:r w:rsidR="00E55B16" w:rsidRPr="000C19EA">
        <w:rPr>
          <w:color w:val="000000"/>
          <w:kern w:val="2"/>
          <w:lang w:eastAsia="ar-SA"/>
        </w:rPr>
        <w:t>атка</w:t>
      </w:r>
      <w:proofErr w:type="spellEnd"/>
      <w:r w:rsidR="00E55B16" w:rsidRPr="000C19EA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0C19EA">
        <w:rPr>
          <w:color w:val="000000"/>
          <w:kern w:val="2"/>
          <w:lang w:eastAsia="ar-SA"/>
        </w:rPr>
        <w:t>ул.Ленина</w:t>
      </w:r>
      <w:proofErr w:type="spellEnd"/>
      <w:r w:rsidR="00E55B16" w:rsidRPr="000C19EA">
        <w:rPr>
          <w:color w:val="000000"/>
          <w:kern w:val="2"/>
          <w:lang w:eastAsia="ar-SA"/>
        </w:rPr>
        <w:t>, 2А, школа №14</w:t>
      </w:r>
      <w:r w:rsidRPr="000C19EA">
        <w:t xml:space="preserve">. </w:t>
      </w:r>
      <w:r w:rsidR="0001340F" w:rsidRPr="000C19EA">
        <w:t>Важным событием в 2020 году стало завершение строительства</w:t>
      </w:r>
      <w:r w:rsidR="00264505" w:rsidRPr="000C19EA">
        <w:t xml:space="preserve"> </w:t>
      </w:r>
      <w:r w:rsidR="0001340F" w:rsidRPr="000C19EA">
        <w:rPr>
          <w:shd w:val="clear" w:color="auto" w:fill="FFFFFF"/>
        </w:rPr>
        <w:t>спортивного</w:t>
      </w:r>
      <w:r w:rsidR="0055293D" w:rsidRPr="000C19EA">
        <w:rPr>
          <w:shd w:val="clear" w:color="auto" w:fill="FFFFFF"/>
        </w:rPr>
        <w:t xml:space="preserve"> стадион</w:t>
      </w:r>
      <w:r w:rsidR="0001340F" w:rsidRPr="000C19EA">
        <w:rPr>
          <w:shd w:val="clear" w:color="auto" w:fill="FFFFFF"/>
        </w:rPr>
        <w:t>а</w:t>
      </w:r>
      <w:r w:rsidR="00D26260" w:rsidRPr="000C19EA">
        <w:rPr>
          <w:shd w:val="clear" w:color="auto" w:fill="FFFFFF"/>
        </w:rPr>
        <w:t xml:space="preserve">, так как стадион является одним из центральных спортивных объектов </w:t>
      </w:r>
      <w:proofErr w:type="spellStart"/>
      <w:r w:rsidR="00D26260" w:rsidRPr="000C19EA">
        <w:rPr>
          <w:shd w:val="clear" w:color="auto" w:fill="FFFFFF"/>
        </w:rPr>
        <w:t>Саткиснкого</w:t>
      </w:r>
      <w:proofErr w:type="spellEnd"/>
      <w:r w:rsidR="00D26260" w:rsidRPr="000C19EA">
        <w:rPr>
          <w:shd w:val="clear" w:color="auto" w:fill="FFFFFF"/>
        </w:rPr>
        <w:t xml:space="preserve"> муниципального района. Данный спортивный объект </w:t>
      </w:r>
      <w:r w:rsidR="0032091D" w:rsidRPr="000C19EA">
        <w:rPr>
          <w:shd w:val="clear" w:color="auto" w:fill="FFFFFF"/>
        </w:rPr>
        <w:t>является</w:t>
      </w:r>
      <w:r w:rsidR="0055293D" w:rsidRPr="000C19EA">
        <w:rPr>
          <w:shd w:val="clear" w:color="auto" w:fill="FFFFFF"/>
        </w:rPr>
        <w:t xml:space="preserve"> объектом</w:t>
      </w:r>
      <w:r w:rsidRPr="000C19EA">
        <w:rPr>
          <w:shd w:val="clear" w:color="auto" w:fill="FFFFFF"/>
        </w:rPr>
        <w:t xml:space="preserve"> общественного значения, </w:t>
      </w:r>
      <w:r w:rsidR="0055293D" w:rsidRPr="000C19EA">
        <w:rPr>
          <w:shd w:val="clear" w:color="auto" w:fill="FFFFFF"/>
        </w:rPr>
        <w:t xml:space="preserve">который </w:t>
      </w:r>
      <w:r w:rsidRPr="000C19EA">
        <w:rPr>
          <w:shd w:val="clear" w:color="auto" w:fill="FFFFFF"/>
        </w:rPr>
        <w:t>доступен для посещения всеми желающими, включая инвалидов и людей с ограниченными возможностями.</w:t>
      </w:r>
      <w:r w:rsidRPr="000C19EA">
        <w:rPr>
          <w:color w:val="4D4D4D"/>
          <w:shd w:val="clear" w:color="auto" w:fill="FFFFFF"/>
        </w:rPr>
        <w:t xml:space="preserve"> </w:t>
      </w:r>
    </w:p>
    <w:p w:rsidR="00896375" w:rsidRPr="000C19EA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9EA">
        <w:rPr>
          <w:rFonts w:ascii="Times New Roman" w:hAnsi="Times New Roman" w:cs="Times New Roman"/>
          <w:sz w:val="24"/>
          <w:szCs w:val="24"/>
        </w:rPr>
        <w:tab/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 w:rsidRPr="000C19E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0C19EA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 w:rsidRPr="000C19E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0C19EA">
        <w:rPr>
          <w:rFonts w:ascii="Times New Roman" w:hAnsi="Times New Roman" w:cs="Times New Roman"/>
          <w:sz w:val="24"/>
          <w:szCs w:val="24"/>
        </w:rPr>
        <w:t>занятий физической культуры школьников.</w:t>
      </w:r>
      <w:r w:rsidR="00BF7FB1" w:rsidRPr="000C19EA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 w:rsidRPr="000C19EA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</w:t>
      </w:r>
      <w:r w:rsidR="00622A1D" w:rsidRPr="000C19EA">
        <w:rPr>
          <w:rFonts w:ascii="Times New Roman" w:hAnsi="Times New Roman" w:cs="Times New Roman"/>
          <w:sz w:val="24"/>
          <w:szCs w:val="24"/>
        </w:rPr>
        <w:lastRenderedPageBreak/>
        <w:t xml:space="preserve">спортивной площадки спортивно-технологическим </w:t>
      </w:r>
      <w:r w:rsidR="00157870" w:rsidRPr="000C19EA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Pr="000C19EA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9EA">
        <w:rPr>
          <w:rFonts w:ascii="Times New Roman" w:hAnsi="Times New Roman" w:cs="Times New Roman"/>
          <w:sz w:val="24"/>
          <w:szCs w:val="24"/>
        </w:rPr>
        <w:tab/>
      </w:r>
      <w:r w:rsidR="00FE67DB" w:rsidRPr="000C19EA">
        <w:rPr>
          <w:rFonts w:ascii="Times New Roman" w:hAnsi="Times New Roman" w:cs="Times New Roman"/>
          <w:sz w:val="24"/>
          <w:szCs w:val="24"/>
        </w:rPr>
        <w:t>По муниципальной программе с 2020 года</w:t>
      </w:r>
      <w:r w:rsidR="009F4243" w:rsidRPr="000C19EA">
        <w:rPr>
          <w:rFonts w:ascii="Times New Roman" w:hAnsi="Times New Roman" w:cs="Times New Roman"/>
          <w:sz w:val="24"/>
          <w:szCs w:val="24"/>
        </w:rPr>
        <w:t xml:space="preserve"> </w:t>
      </w:r>
      <w:r w:rsidR="00FE67DB" w:rsidRPr="000C19EA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F4243" w:rsidRPr="000C19EA">
        <w:rPr>
          <w:rFonts w:ascii="Times New Roman" w:hAnsi="Times New Roman" w:cs="Times New Roman"/>
          <w:sz w:val="24"/>
          <w:szCs w:val="24"/>
        </w:rPr>
        <w:t xml:space="preserve"> мероприятие по разработке проектно</w:t>
      </w:r>
      <w:r w:rsidRPr="000C19EA">
        <w:rPr>
          <w:rFonts w:ascii="Times New Roman" w:hAnsi="Times New Roman" w:cs="Times New Roman"/>
          <w:sz w:val="24"/>
          <w:szCs w:val="24"/>
        </w:rPr>
        <w:t>-</w:t>
      </w:r>
      <w:r w:rsidR="009F4243" w:rsidRPr="000C19EA">
        <w:rPr>
          <w:rFonts w:ascii="Times New Roman" w:hAnsi="Times New Roman" w:cs="Times New Roman"/>
          <w:sz w:val="24"/>
          <w:szCs w:val="24"/>
        </w:rPr>
        <w:t xml:space="preserve">сметной документации на ремонт стадиона "Труд" в рамках мероприятия </w:t>
      </w:r>
      <w:r w:rsidR="005333C9" w:rsidRPr="000C19EA">
        <w:rPr>
          <w:rFonts w:ascii="Times New Roman" w:hAnsi="Times New Roman" w:cs="Times New Roman"/>
          <w:sz w:val="24"/>
          <w:szCs w:val="24"/>
        </w:rPr>
        <w:t>«Р</w:t>
      </w:r>
      <w:r w:rsidR="009F4243" w:rsidRPr="000C19EA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 w:rsidRPr="000C19EA">
        <w:rPr>
          <w:rFonts w:ascii="Times New Roman" w:hAnsi="Times New Roman" w:cs="Times New Roman"/>
          <w:sz w:val="24"/>
          <w:szCs w:val="24"/>
        </w:rPr>
        <w:t>.</w:t>
      </w:r>
      <w:r w:rsidR="009F4243" w:rsidRPr="000C19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01" w:rsidRPr="000C19EA" w:rsidRDefault="00564B6B" w:rsidP="00B23E7D">
      <w:pPr>
        <w:pStyle w:val="ac"/>
        <w:spacing w:line="360" w:lineRule="auto"/>
        <w:jc w:val="both"/>
      </w:pPr>
      <w:r w:rsidRPr="000C19EA">
        <w:tab/>
      </w:r>
      <w:r w:rsidR="00B23E7D" w:rsidRPr="000C19EA">
        <w:rPr>
          <w:rFonts w:eastAsia="Lucida Sans Unicode"/>
          <w:kern w:val="2"/>
        </w:rPr>
        <w:t xml:space="preserve">В 2021 по 2022 годы в </w:t>
      </w:r>
      <w:proofErr w:type="spellStart"/>
      <w:r w:rsidR="00B23E7D" w:rsidRPr="000C19EA">
        <w:rPr>
          <w:rFonts w:eastAsia="Lucida Sans Unicode"/>
          <w:kern w:val="2"/>
        </w:rPr>
        <w:t>Саткинском</w:t>
      </w:r>
      <w:proofErr w:type="spellEnd"/>
      <w:r w:rsidR="00B23E7D" w:rsidRPr="000C19EA">
        <w:rPr>
          <w:rFonts w:eastAsia="Lucida Sans Unicode"/>
          <w:kern w:val="2"/>
        </w:rPr>
        <w:t xml:space="preserve"> муниципальном районе запланированы мероприятия по с</w:t>
      </w:r>
      <w:r w:rsidR="00B23E7D" w:rsidRPr="000C19EA">
        <w:t xml:space="preserve">троительству Физкультурно-оздоровительного комплекса с ледовым полем </w:t>
      </w:r>
      <w:r w:rsidR="009F6101" w:rsidRPr="000C19EA">
        <w:t xml:space="preserve">в г. </w:t>
      </w:r>
      <w:proofErr w:type="spellStart"/>
      <w:r w:rsidR="009F6101" w:rsidRPr="000C19EA">
        <w:t>Сатка</w:t>
      </w:r>
      <w:proofErr w:type="spellEnd"/>
      <w:r w:rsidR="009F6101" w:rsidRPr="000C19EA">
        <w:t>.</w:t>
      </w:r>
    </w:p>
    <w:p w:rsidR="00B23E7D" w:rsidRPr="002B4A07" w:rsidRDefault="009F6101" w:rsidP="009F6101">
      <w:pPr>
        <w:pStyle w:val="ac"/>
        <w:spacing w:line="360" w:lineRule="auto"/>
        <w:ind w:firstLine="708"/>
        <w:jc w:val="both"/>
      </w:pPr>
      <w:r w:rsidRPr="002B4A07">
        <w:t xml:space="preserve">Ответственный исполнитель данного мероприятия - </w:t>
      </w:r>
      <w:r w:rsidR="00B23E7D" w:rsidRPr="002B4A07">
        <w:t xml:space="preserve"> </w:t>
      </w:r>
      <w:r w:rsidRPr="002B4A07">
        <w:rPr>
          <w:color w:val="000000"/>
        </w:rPr>
        <w:t>Управление строительства и архитектуры администрации Саткинского муниципального района».</w:t>
      </w:r>
      <w:r w:rsidR="00B23E7D" w:rsidRPr="002B4A07">
        <w:t xml:space="preserve"> </w:t>
      </w:r>
    </w:p>
    <w:p w:rsidR="00B23E7D" w:rsidRPr="002B4A07" w:rsidRDefault="00B23E7D" w:rsidP="00D27352">
      <w:pPr>
        <w:spacing w:after="0" w:line="360" w:lineRule="auto"/>
        <w:ind w:right="-5"/>
        <w:jc w:val="both"/>
        <w:rPr>
          <w:rFonts w:ascii="Times New Roman" w:hAnsi="Times New Roman" w:cs="Times New Roman"/>
          <w:sz w:val="24"/>
          <w:szCs w:val="24"/>
        </w:rPr>
      </w:pPr>
      <w:r w:rsidRPr="002B4A07">
        <w:rPr>
          <w:rFonts w:ascii="Times New Roman" w:hAnsi="Times New Roman" w:cs="Times New Roman"/>
          <w:color w:val="000000"/>
          <w:sz w:val="24"/>
          <w:szCs w:val="24"/>
        </w:rPr>
        <w:t xml:space="preserve">            Крытый каток предназначен для проведения учебно-тренировочных занятий по хоккею и фигурному катанию, проведению оздоровительных мероприятий с населением, а также для проведения региональных спортивных соревнований. Компоновка основных и вспомогательных зон крытого катка решена с учетом специфики их функционирования. При зале ледовой арены запроектированы трибуны на 409 зрительских мест. Трибуны запроектированы стационарные, на основе металлического каркаса.</w:t>
      </w:r>
      <w:r w:rsidR="002A733D" w:rsidRPr="002B4A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5A34" w:rsidRDefault="00E51F37" w:rsidP="00D27352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 w:rsidRPr="002B4A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):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RPr="002B4A07" w:rsidTr="0028702B">
        <w:tc>
          <w:tcPr>
            <w:tcW w:w="4927" w:type="dxa"/>
          </w:tcPr>
          <w:p w:rsidR="0028702B" w:rsidRPr="002B4A0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2B4A0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RPr="002B4A07" w:rsidTr="0028702B">
        <w:tc>
          <w:tcPr>
            <w:tcW w:w="4927" w:type="dxa"/>
          </w:tcPr>
          <w:p w:rsidR="0028702B" w:rsidRPr="002B4A07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>М</w:t>
            </w:r>
            <w:r w:rsidR="0028702B" w:rsidRPr="002B4A07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2B4A0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2B4A07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- плавание (Тренировочный этап (этап спортивной специализации)</w:t>
            </w:r>
            <w:proofErr w:type="gramEnd"/>
          </w:p>
        </w:tc>
      </w:tr>
      <w:tr w:rsidR="0028702B" w:rsidRPr="002B4A07" w:rsidTr="0028702B">
        <w:tc>
          <w:tcPr>
            <w:tcW w:w="4927" w:type="dxa"/>
          </w:tcPr>
          <w:p w:rsidR="0028702B" w:rsidRPr="002B4A0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B4A07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>МАУ «Дворец спорта «Магнезит».</w:t>
            </w:r>
          </w:p>
          <w:p w:rsidR="0028702B" w:rsidRPr="002B4A07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Pr="002B4A07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>Муниципальная работа "Проведение занятий физкультурно-спортивной направленности по месту проживания граждан"</w:t>
            </w:r>
          </w:p>
        </w:tc>
      </w:tr>
      <w:tr w:rsidR="009F5F10" w:rsidRPr="002B4A07" w:rsidTr="0028702B">
        <w:tc>
          <w:tcPr>
            <w:tcW w:w="4927" w:type="dxa"/>
            <w:vMerge w:val="restart"/>
          </w:tcPr>
          <w:p w:rsidR="009F5F10" w:rsidRPr="002B4A0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B4A07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B4A07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Pr="002B4A07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="00CE109E"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(Этап начальной подготовки)</w:t>
            </w:r>
          </w:p>
        </w:tc>
      </w:tr>
      <w:tr w:rsidR="00CE109E" w:rsidRPr="002B4A07" w:rsidTr="0028702B">
        <w:tc>
          <w:tcPr>
            <w:tcW w:w="4927" w:type="dxa"/>
            <w:vMerge/>
          </w:tcPr>
          <w:p w:rsidR="00CE109E" w:rsidRPr="002B4A0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2B4A0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– лыжные гонки - (тренировочный этап (этап спортивной специализации)</w:t>
            </w:r>
            <w:proofErr w:type="gramEnd"/>
          </w:p>
        </w:tc>
      </w:tr>
      <w:tr w:rsidR="00CE109E" w:rsidRPr="002B4A07" w:rsidTr="0028702B">
        <w:tc>
          <w:tcPr>
            <w:tcW w:w="4927" w:type="dxa"/>
            <w:vMerge/>
          </w:tcPr>
          <w:p w:rsidR="00CE109E" w:rsidRPr="002B4A0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2B4A0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2B4A07" w:rsidRDefault="00CE109E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2B4A07" w:rsidTr="0028702B">
        <w:tc>
          <w:tcPr>
            <w:tcW w:w="4927" w:type="dxa"/>
            <w:vMerge/>
          </w:tcPr>
          <w:p w:rsidR="00CE109E" w:rsidRPr="002B4A0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2B4A0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</w:t>
            </w:r>
          </w:p>
          <w:p w:rsidR="00CE109E" w:rsidRPr="002B4A07" w:rsidRDefault="00CE109E" w:rsidP="00CE109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горнолыжный спорт (Этап начальной подготовки)</w:t>
            </w:r>
          </w:p>
        </w:tc>
      </w:tr>
      <w:tr w:rsidR="00CE109E" w:rsidRPr="002B4A07" w:rsidTr="0028702B">
        <w:tc>
          <w:tcPr>
            <w:tcW w:w="4927" w:type="dxa"/>
            <w:vMerge/>
          </w:tcPr>
          <w:p w:rsidR="00CE109E" w:rsidRPr="002B4A0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2B4A0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CE109E" w:rsidRPr="002B4A07" w:rsidTr="0028702B">
        <w:tc>
          <w:tcPr>
            <w:tcW w:w="4927" w:type="dxa"/>
            <w:vMerge/>
          </w:tcPr>
          <w:p w:rsidR="00CE109E" w:rsidRPr="002B4A07" w:rsidRDefault="00CE109E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E109E" w:rsidRPr="002B4A07" w:rsidRDefault="007078B7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фристайл </w:t>
            </w: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  <w:tr w:rsidR="009F5F10" w:rsidRPr="002B4A07" w:rsidTr="009F5F10">
        <w:trPr>
          <w:trHeight w:val="1665"/>
        </w:trPr>
        <w:tc>
          <w:tcPr>
            <w:tcW w:w="4927" w:type="dxa"/>
            <w:vMerge/>
          </w:tcPr>
          <w:p w:rsidR="009F5F10" w:rsidRPr="002B4A0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Pr="002B4A07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2B4A07" w:rsidTr="00783AC2">
        <w:trPr>
          <w:trHeight w:val="1656"/>
        </w:trPr>
        <w:tc>
          <w:tcPr>
            <w:tcW w:w="4927" w:type="dxa"/>
            <w:vMerge w:val="restart"/>
          </w:tcPr>
          <w:p w:rsidR="009A75A5" w:rsidRPr="002B4A07" w:rsidRDefault="009A75A5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B4A07">
              <w:rPr>
                <w:rFonts w:cs="Times New Roman"/>
                <w:sz w:val="24"/>
                <w:szCs w:val="24"/>
              </w:rPr>
              <w:t>МБУ «Спортивная школа единоборств имени  А.В. Иваницкого»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9A75A5" w:rsidRPr="002B4A0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sz w:val="24"/>
                <w:szCs w:val="24"/>
              </w:rPr>
              <w:t>Муниципальная работа «Организация и проведение спортивно-оздоровительной работы по развитию физической культуры и спорта среди различных групп населения»</w:t>
            </w:r>
          </w:p>
        </w:tc>
      </w:tr>
      <w:tr w:rsidR="009A75A5" w:rsidRPr="002B4A07" w:rsidTr="0028702B">
        <w:tc>
          <w:tcPr>
            <w:tcW w:w="4927" w:type="dxa"/>
            <w:vMerge/>
          </w:tcPr>
          <w:p w:rsidR="009A75A5" w:rsidRPr="002B4A0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2B4A0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(Этап начальной подготовки)</w:t>
            </w:r>
          </w:p>
        </w:tc>
      </w:tr>
      <w:tr w:rsidR="009A75A5" w:rsidRPr="007078B7" w:rsidTr="0028702B">
        <w:tc>
          <w:tcPr>
            <w:tcW w:w="4927" w:type="dxa"/>
            <w:vMerge/>
          </w:tcPr>
          <w:p w:rsidR="009A75A5" w:rsidRPr="002B4A07" w:rsidRDefault="009A75A5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A75A5" w:rsidRPr="007078B7" w:rsidRDefault="009A75A5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2B4A07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- бокс </w:t>
            </w:r>
            <w:r w:rsidRPr="002B4A07">
              <w:rPr>
                <w:rFonts w:cs="Times New Roman"/>
                <w:color w:val="000000"/>
                <w:sz w:val="24"/>
                <w:szCs w:val="24"/>
                <w:lang w:eastAsia="ru-RU"/>
              </w:rPr>
              <w:t>(Тренировочный этап (этап спортивной специализации)</w:t>
            </w:r>
            <w:proofErr w:type="gramEnd"/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lastRenderedPageBreak/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9A5A3D">
        <w:rPr>
          <w:rFonts w:ascii="Times New Roman" w:hAnsi="Times New Roman" w:cs="Times New Roman"/>
          <w:sz w:val="24"/>
          <w:szCs w:val="24"/>
        </w:rPr>
        <w:t>взаимоувязана</w:t>
      </w:r>
      <w:proofErr w:type="gramEnd"/>
      <w:r w:rsidR="009A5A3D">
        <w:rPr>
          <w:rFonts w:ascii="Times New Roman" w:hAnsi="Times New Roman" w:cs="Times New Roman"/>
          <w:sz w:val="24"/>
          <w:szCs w:val="24"/>
        </w:rPr>
        <w:t xml:space="preserve"> с целью Стратегии социально-экономического развития Саткинского муниципального района на период до 2035 года</w:t>
      </w:r>
      <w:r w:rsidR="00F77458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</w:rPr>
        <w:t>–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3A7F95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A7F95">
        <w:rPr>
          <w:rFonts w:ascii="Times New Roman" w:hAnsi="Times New Roman" w:cs="Times New Roman"/>
          <w:sz w:val="24"/>
          <w:szCs w:val="24"/>
        </w:rPr>
        <w:t xml:space="preserve"> </w:t>
      </w:r>
      <w:r w:rsidR="001F5FFD">
        <w:rPr>
          <w:rFonts w:ascii="Times New Roman" w:hAnsi="Times New Roman" w:cs="Times New Roman"/>
          <w:sz w:val="24"/>
          <w:szCs w:val="24"/>
        </w:rPr>
        <w:t>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1F5FFD">
        <w:rPr>
          <w:rFonts w:ascii="Times New Roman" w:hAnsi="Times New Roman" w:cs="Times New Roman"/>
          <w:sz w:val="24"/>
          <w:szCs w:val="24"/>
        </w:rPr>
        <w:t xml:space="preserve">» </w:t>
      </w:r>
      <w:r w:rsidR="003A7F95">
        <w:rPr>
          <w:rFonts w:ascii="Times New Roman" w:hAnsi="Times New Roman" w:cs="Times New Roman"/>
          <w:sz w:val="24"/>
          <w:szCs w:val="24"/>
        </w:rPr>
        <w:t xml:space="preserve">взаимоувязаны с задачей Стратегии социально-экономического развития </w:t>
      </w:r>
      <w:proofErr w:type="spellStart"/>
      <w:r w:rsidR="003A7F95"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 w:rsidR="003A7F95"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B7895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5C53AA" w:rsidRDefault="00AE4F45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073187" w:rsidRPr="00FE4921" w:rsidRDefault="00B3060E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73187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 w:rsidR="00073187">
        <w:rPr>
          <w:rFonts w:ascii="Times New Roman" w:hAnsi="Times New Roman" w:cs="Times New Roman"/>
          <w:sz w:val="24"/>
          <w:szCs w:val="24"/>
        </w:rPr>
        <w:t xml:space="preserve"> взаимоувязана с целью проекта Стратегии социально-экономического развития Саткинского муниципального района на период до 2035 года -</w:t>
      </w:r>
      <w:r w:rsidR="00073187"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Повышение качества жизни населения, развитие социальной инфраструктуры</w:t>
      </w:r>
      <w:r w:rsidR="00073187" w:rsidRPr="00FE4921">
        <w:rPr>
          <w:rFonts w:ascii="Times New Roman" w:hAnsi="Times New Roman" w:cs="Times New Roman"/>
          <w:sz w:val="24"/>
          <w:szCs w:val="24"/>
        </w:rPr>
        <w:t>.</w:t>
      </w:r>
    </w:p>
    <w:p w:rsidR="00073187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Задача муниципальной программы</w:t>
      </w:r>
      <w:r w:rsidR="008909BF">
        <w:rPr>
          <w:rFonts w:ascii="Times New Roman" w:hAnsi="Times New Roman" w:cs="Times New Roman"/>
          <w:sz w:val="24"/>
          <w:szCs w:val="24"/>
        </w:rPr>
        <w:t>:</w:t>
      </w:r>
      <w:r w:rsidR="0036472E">
        <w:rPr>
          <w:rFonts w:ascii="Times New Roman" w:hAnsi="Times New Roman" w:cs="Times New Roman"/>
          <w:sz w:val="24"/>
          <w:szCs w:val="24"/>
        </w:rPr>
        <w:t xml:space="preserve"> «</w:t>
      </w:r>
      <w:r w:rsidR="008909B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36472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взаимоувязаны с задачей проекта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Саткиснского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на период до 2035 года - </w:t>
      </w:r>
      <w:r w:rsidRPr="00FE4921">
        <w:rPr>
          <w:rFonts w:ascii="Times New Roman" w:hAnsi="Times New Roman" w:cs="Times New Roman"/>
          <w:sz w:val="24"/>
          <w:szCs w:val="24"/>
        </w:rPr>
        <w:t xml:space="preserve"> </w:t>
      </w:r>
      <w:r w:rsidR="00864A4C">
        <w:rPr>
          <w:rFonts w:ascii="Times New Roman" w:hAnsi="Times New Roman" w:cs="Times New Roman"/>
          <w:sz w:val="24"/>
          <w:szCs w:val="24"/>
          <w:lang w:eastAsia="ru-RU"/>
        </w:rPr>
        <w:t>Создание условий для развития физической культуры и 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2D26DA" w:rsidRPr="00FE4921" w:rsidRDefault="00073187" w:rsidP="00073187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9A75A5">
        <w:rPr>
          <w:rFonts w:ascii="Times New Roman" w:hAnsi="Times New Roman" w:cs="Times New Roman"/>
          <w:sz w:val="24"/>
          <w:szCs w:val="24"/>
        </w:rPr>
        <w:t xml:space="preserve"> в один этап.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возможность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330D0F" w:rsidTr="00F62CA8">
        <w:tc>
          <w:tcPr>
            <w:tcW w:w="3227" w:type="dxa"/>
          </w:tcPr>
          <w:p w:rsidR="00330D0F" w:rsidRDefault="00330D0F" w:rsidP="00C171CD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</w:tcPr>
          <w:p w:rsidR="00330D0F" w:rsidRPr="00F24D3E" w:rsidRDefault="00330D0F" w:rsidP="002F38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 собрания депутатов Саткинского муниципального района «О район</w:t>
            </w:r>
            <w:r w:rsidR="00FD3E62">
              <w:rPr>
                <w:rFonts w:cs="Times New Roman"/>
                <w:color w:val="000000"/>
                <w:sz w:val="24"/>
                <w:szCs w:val="24"/>
              </w:rPr>
              <w:t>н</w:t>
            </w:r>
            <w:r>
              <w:rPr>
                <w:rFonts w:cs="Times New Roman"/>
                <w:color w:val="000000"/>
                <w:sz w:val="24"/>
                <w:szCs w:val="24"/>
              </w:rPr>
              <w:t>ом бюджете на 2020 год и</w:t>
            </w:r>
            <w:r w:rsidR="001207D2"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плановый</w:t>
            </w:r>
            <w:r w:rsidR="001B2D8F">
              <w:rPr>
                <w:rFonts w:cs="Times New Roman"/>
                <w:color w:val="000000"/>
                <w:sz w:val="24"/>
                <w:szCs w:val="24"/>
              </w:rPr>
              <w:t xml:space="preserve"> период 2020 и 2021 годов» от 30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.12.2020г. № </w:t>
            </w:r>
            <w:r w:rsidR="002F3889">
              <w:rPr>
                <w:rFonts w:cs="Times New Roman"/>
                <w:color w:val="000000"/>
                <w:sz w:val="24"/>
                <w:szCs w:val="24"/>
              </w:rPr>
              <w:t>53/9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D32918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Саткинского муниципального района «О райо</w:t>
            </w:r>
            <w:r>
              <w:rPr>
                <w:rFonts w:cs="Times New Roman"/>
                <w:color w:val="000000"/>
                <w:sz w:val="24"/>
                <w:szCs w:val="24"/>
              </w:rPr>
              <w:t>н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>ном бюджете на 2021 год и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на</w:t>
            </w:r>
            <w:r w:rsidR="00330D0F">
              <w:rPr>
                <w:rFonts w:cs="Times New Roman"/>
                <w:color w:val="000000"/>
                <w:sz w:val="24"/>
                <w:szCs w:val="24"/>
              </w:rPr>
              <w:t xml:space="preserve"> плановый период 2022 и 2023 годов» </w:t>
            </w:r>
            <w:r w:rsidR="0087534A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990ABE">
              <w:rPr>
                <w:rFonts w:cs="Times New Roman"/>
                <w:color w:val="000000"/>
                <w:sz w:val="24"/>
                <w:szCs w:val="24"/>
              </w:rPr>
              <w:t>27</w:t>
            </w:r>
            <w:r w:rsidR="003109EA">
              <w:rPr>
                <w:rFonts w:cs="Times New Roman"/>
                <w:color w:val="000000"/>
                <w:sz w:val="24"/>
                <w:szCs w:val="24"/>
              </w:rPr>
              <w:t>.1</w:t>
            </w:r>
            <w:r w:rsidR="004B14AA">
              <w:rPr>
                <w:rFonts w:cs="Times New Roman"/>
                <w:color w:val="000000"/>
                <w:sz w:val="24"/>
                <w:szCs w:val="24"/>
              </w:rPr>
              <w:t>2</w:t>
            </w:r>
            <w:r w:rsidR="00973357">
              <w:rPr>
                <w:rFonts w:cs="Times New Roman"/>
                <w:color w:val="000000"/>
                <w:sz w:val="24"/>
                <w:szCs w:val="24"/>
              </w:rPr>
              <w:t>.2</w:t>
            </w:r>
            <w:r w:rsidR="00973357" w:rsidRPr="00B0637C">
              <w:rPr>
                <w:rFonts w:cs="Times New Roman"/>
                <w:color w:val="000000"/>
                <w:sz w:val="24"/>
                <w:szCs w:val="24"/>
              </w:rPr>
              <w:t xml:space="preserve">1 № </w:t>
            </w:r>
            <w:r w:rsidR="00B0637C" w:rsidRPr="00B0637C">
              <w:rPr>
                <w:rFonts w:cs="Times New Roman"/>
                <w:color w:val="000000"/>
                <w:sz w:val="24"/>
                <w:szCs w:val="24"/>
              </w:rPr>
              <w:t>191</w:t>
            </w:r>
            <w:r w:rsidR="00973357" w:rsidRPr="00B0637C">
              <w:rPr>
                <w:rFonts w:cs="Times New Roman"/>
                <w:color w:val="000000"/>
                <w:sz w:val="24"/>
                <w:szCs w:val="24"/>
              </w:rPr>
              <w:t>/</w:t>
            </w:r>
            <w:r w:rsidR="00B0637C" w:rsidRPr="00B0637C">
              <w:rPr>
                <w:rFonts w:cs="Times New Roman"/>
                <w:color w:val="000000"/>
                <w:sz w:val="24"/>
                <w:szCs w:val="24"/>
              </w:rPr>
              <w:t>34</w:t>
            </w:r>
            <w:r w:rsidR="001368BC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2177D5" w:rsidRPr="00F24D3E" w:rsidRDefault="002177D5" w:rsidP="002177D5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6D1163" w:rsidTr="00F24D3E">
        <w:tc>
          <w:tcPr>
            <w:tcW w:w="3227" w:type="dxa"/>
            <w:tcBorders>
              <w:bottom w:val="single" w:sz="4" w:space="0" w:color="auto"/>
            </w:tcBorders>
          </w:tcPr>
          <w:p w:rsidR="006D1163" w:rsidRDefault="006D116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Бюджет Саткинского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6D1163" w:rsidRDefault="006D1163" w:rsidP="004B14AA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Решение собрания депутатов Саткинского муниципального района «О районном бюджете на 2022 год и на плановый период 2023 и 2024 годов» от  </w:t>
            </w:r>
            <w:r w:rsidR="004B14AA">
              <w:rPr>
                <w:rFonts w:cs="Times New Roman"/>
                <w:color w:val="000000"/>
                <w:sz w:val="24"/>
                <w:szCs w:val="24"/>
              </w:rPr>
              <w:t>22.12.21 № 177/33</w:t>
            </w:r>
          </w:p>
        </w:tc>
      </w:tr>
      <w:tr w:rsidR="00EA0433" w:rsidTr="00F24D3E">
        <w:tc>
          <w:tcPr>
            <w:tcW w:w="3227" w:type="dxa"/>
            <w:tcBorders>
              <w:bottom w:val="single" w:sz="4" w:space="0" w:color="auto"/>
            </w:tcBorders>
          </w:tcPr>
          <w:p w:rsidR="00EA0433" w:rsidRDefault="00EA0433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EA0433" w:rsidRDefault="00EA0433" w:rsidP="00B81C70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от 19.11.2014 № 595-П </w:t>
            </w:r>
            <w:r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28</w:t>
            </w:r>
            <w:r w:rsidR="006145E8">
              <w:rPr>
                <w:rFonts w:cs="Times New Roman"/>
                <w:sz w:val="24"/>
                <w:szCs w:val="24"/>
                <w:shd w:val="clear" w:color="auto" w:fill="FFFFFF"/>
              </w:rPr>
              <w:t>.12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.2020 № </w:t>
            </w:r>
            <w:r w:rsidR="00B81C70">
              <w:rPr>
                <w:rFonts w:cs="Times New Roman"/>
                <w:sz w:val="24"/>
                <w:szCs w:val="24"/>
                <w:shd w:val="clear" w:color="auto" w:fill="FFFFFF"/>
              </w:rPr>
              <w:t>743</w:t>
            </w:r>
            <w:r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-П</w:t>
            </w:r>
            <w:r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330D0F" w:rsidTr="00F24D3E">
        <w:tc>
          <w:tcPr>
            <w:tcW w:w="3227" w:type="dxa"/>
            <w:tcBorders>
              <w:bottom w:val="single" w:sz="4" w:space="0" w:color="auto"/>
            </w:tcBorders>
          </w:tcPr>
          <w:p w:rsidR="00330D0F" w:rsidRDefault="00330D0F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330D0F" w:rsidRDefault="00330D0F" w:rsidP="00401F6F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 соответствии с государственной программой Челябинской области «</w:t>
            </w:r>
            <w:r>
              <w:rPr>
                <w:rFonts w:cs="Times New Roman"/>
                <w:sz w:val="24"/>
                <w:szCs w:val="24"/>
              </w:rPr>
              <w:t xml:space="preserve">Развитие </w:t>
            </w:r>
            <w:r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E4921">
              <w:rPr>
                <w:rFonts w:cs="Times New Roman"/>
                <w:sz w:val="24"/>
                <w:szCs w:val="24"/>
              </w:rPr>
              <w:t>и спорта</w:t>
            </w:r>
            <w:r>
              <w:rPr>
                <w:rFonts w:cs="Times New Roman"/>
                <w:sz w:val="24"/>
                <w:szCs w:val="24"/>
              </w:rPr>
              <w:t xml:space="preserve"> в Челябинской области» </w:t>
            </w:r>
            <w:r w:rsidR="00526724">
              <w:rPr>
                <w:rFonts w:cs="Times New Roman"/>
                <w:sz w:val="24"/>
                <w:szCs w:val="24"/>
              </w:rPr>
              <w:t>от 25.12.2020 № 733-П</w:t>
            </w:r>
            <w:r w:rsidR="006B57B5">
              <w:rPr>
                <w:rFonts w:cs="Times New Roman"/>
                <w:sz w:val="24"/>
                <w:szCs w:val="24"/>
              </w:rPr>
              <w:t xml:space="preserve"> (</w:t>
            </w:r>
            <w:r w:rsidR="006B57B5" w:rsidRPr="006B57B5">
              <w:rPr>
                <w:rFonts w:cs="Times New Roman"/>
                <w:sz w:val="24"/>
                <w:szCs w:val="24"/>
              </w:rPr>
              <w:t xml:space="preserve">в редакции от </w:t>
            </w:r>
            <w:r w:rsidR="006B57B5" w:rsidRPr="006B57B5">
              <w:rPr>
                <w:rFonts w:cs="Times New Roman"/>
                <w:spacing w:val="2"/>
                <w:sz w:val="24"/>
                <w:szCs w:val="24"/>
                <w:shd w:val="clear" w:color="auto" w:fill="FFFFFF"/>
              </w:rPr>
              <w:t>28.07.2021г.)</w:t>
            </w:r>
          </w:p>
        </w:tc>
      </w:tr>
      <w:tr w:rsidR="00330D0F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30D0F" w:rsidRPr="008B701F" w:rsidRDefault="00330D0F" w:rsidP="00F93794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 2020 год –</w:t>
            </w:r>
            <w:r w:rsidR="007133A5" w:rsidRPr="008B701F">
              <w:rPr>
                <w:sz w:val="24"/>
                <w:szCs w:val="24"/>
              </w:rPr>
              <w:t xml:space="preserve"> </w:t>
            </w:r>
            <w:r w:rsidR="00B91BB8">
              <w:rPr>
                <w:sz w:val="24"/>
                <w:szCs w:val="24"/>
              </w:rPr>
              <w:t>88 938,70</w:t>
            </w:r>
            <w:r w:rsidRPr="008B701F">
              <w:rPr>
                <w:sz w:val="24"/>
                <w:szCs w:val="24"/>
              </w:rPr>
              <w:t xml:space="preserve"> тыс. рублей, из них подтверждено решением о бюджете 88</w:t>
            </w:r>
            <w:r w:rsidR="00B91BB8">
              <w:rPr>
                <w:sz w:val="24"/>
                <w:szCs w:val="24"/>
              </w:rPr>
              <w:t> 938,70</w:t>
            </w:r>
            <w:r w:rsidRPr="008B701F">
              <w:rPr>
                <w:sz w:val="24"/>
                <w:szCs w:val="24"/>
              </w:rPr>
              <w:t xml:space="preserve"> тыс. рублей, в том числе:</w:t>
            </w:r>
          </w:p>
          <w:p w:rsidR="00330D0F" w:rsidRPr="008B701F" w:rsidRDefault="00330D0F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73 443,62 тыс. рублей бюджет Са</w:t>
            </w:r>
            <w:r w:rsidR="0034781C" w:rsidRPr="008B701F">
              <w:rPr>
                <w:rFonts w:cs="Times New Roman"/>
                <w:sz w:val="24"/>
                <w:szCs w:val="24"/>
                <w:lang w:eastAsia="ru-RU"/>
              </w:rPr>
              <w:t>ткинского муниципального района;</w:t>
            </w:r>
            <w:r w:rsidR="00D32918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</w:p>
          <w:p w:rsidR="00330D0F" w:rsidRPr="008B701F" w:rsidRDefault="00330D0F" w:rsidP="00B91BB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>15</w:t>
            </w:r>
            <w:r w:rsidR="00B91BB8">
              <w:rPr>
                <w:rFonts w:cs="Times New Roman"/>
                <w:sz w:val="24"/>
                <w:szCs w:val="24"/>
                <w:lang w:eastAsia="ru-RU"/>
              </w:rPr>
              <w:t> 495,08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бюджет;</w:t>
            </w:r>
          </w:p>
        </w:tc>
      </w:tr>
      <w:tr w:rsidR="00330D0F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C371E8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2021 год – </w:t>
            </w:r>
            <w:r w:rsidR="00335F60">
              <w:rPr>
                <w:rFonts w:cs="Times New Roman"/>
                <w:color w:val="000000"/>
                <w:sz w:val="24"/>
                <w:szCs w:val="24"/>
              </w:rPr>
              <w:t>14</w:t>
            </w:r>
            <w:r w:rsidR="002C47F8">
              <w:rPr>
                <w:rFonts w:cs="Times New Roman"/>
                <w:color w:val="000000"/>
                <w:sz w:val="24"/>
                <w:szCs w:val="24"/>
              </w:rPr>
              <w:t>4</w:t>
            </w:r>
            <w:r w:rsidR="002973CA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990ABE">
              <w:rPr>
                <w:rFonts w:cs="Times New Roman"/>
                <w:color w:val="000000"/>
                <w:sz w:val="24"/>
                <w:szCs w:val="24"/>
              </w:rPr>
              <w:t>680</w:t>
            </w:r>
            <w:r w:rsidR="00BF6502">
              <w:rPr>
                <w:sz w:val="24"/>
                <w:szCs w:val="24"/>
              </w:rPr>
              <w:t>,</w:t>
            </w:r>
            <w:r w:rsidR="00990ABE">
              <w:rPr>
                <w:sz w:val="24"/>
                <w:szCs w:val="24"/>
              </w:rPr>
              <w:t>0</w:t>
            </w:r>
            <w:r w:rsidR="00E56B64">
              <w:rPr>
                <w:sz w:val="24"/>
                <w:szCs w:val="24"/>
              </w:rPr>
              <w:t>3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</w:t>
            </w:r>
            <w:r w:rsidR="007B39DB">
              <w:rPr>
                <w:rFonts w:cs="Times New Roman"/>
                <w:sz w:val="24"/>
                <w:szCs w:val="24"/>
                <w:lang w:eastAsia="ru-RU"/>
              </w:rPr>
              <w:t>тв</w:t>
            </w:r>
            <w:r w:rsidR="002973CA">
              <w:rPr>
                <w:rFonts w:cs="Times New Roman"/>
                <w:sz w:val="24"/>
                <w:szCs w:val="24"/>
                <w:lang w:eastAsia="ru-RU"/>
              </w:rPr>
              <w:t xml:space="preserve">ерждено решением о бюджете </w:t>
            </w:r>
            <w:r w:rsidR="00335F60">
              <w:rPr>
                <w:rFonts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4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990ABE">
              <w:rPr>
                <w:rFonts w:cs="Times New Roman"/>
                <w:sz w:val="24"/>
                <w:szCs w:val="24"/>
                <w:lang w:eastAsia="ru-RU"/>
              </w:rPr>
              <w:t>680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990ABE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3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рублей), в том числе:</w:t>
            </w:r>
          </w:p>
          <w:p w:rsidR="00330D0F" w:rsidRPr="008B701F" w:rsidRDefault="00335F60" w:rsidP="00682DD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14</w:t>
            </w:r>
            <w:r w:rsidR="002C47F8"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E8113C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r w:rsidR="00990ABE">
              <w:rPr>
                <w:rFonts w:cs="Times New Roman"/>
                <w:sz w:val="24"/>
                <w:szCs w:val="24"/>
                <w:lang w:eastAsia="ru-RU"/>
              </w:rPr>
              <w:t>600</w:t>
            </w:r>
            <w:r w:rsidR="00BF6502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990ABE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DF09B1">
              <w:rPr>
                <w:rFonts w:cs="Times New Roman"/>
                <w:sz w:val="24"/>
                <w:szCs w:val="24"/>
                <w:lang w:eastAsia="ru-RU"/>
              </w:rPr>
              <w:t>6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бюджет Саткинского муниципального района;</w:t>
            </w:r>
          </w:p>
          <w:p w:rsidR="00330D0F" w:rsidRPr="008B701F" w:rsidRDefault="002973CA" w:rsidP="00E56B64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2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79</w:t>
            </w:r>
            <w:r w:rsidR="001D3431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E56B64">
              <w:rPr>
                <w:rFonts w:cs="Times New Roman"/>
                <w:sz w:val="24"/>
                <w:szCs w:val="24"/>
                <w:lang w:eastAsia="ru-RU"/>
              </w:rPr>
              <w:t>97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</w:tc>
      </w:tr>
      <w:tr w:rsidR="00330D0F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2022 год – 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257 </w:t>
            </w:r>
            <w:r w:rsidR="00335F60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80,22</w:t>
            </w:r>
            <w:r w:rsidRPr="008B701F">
              <w:rPr>
                <w:sz w:val="24"/>
                <w:szCs w:val="24"/>
              </w:rPr>
              <w:t xml:space="preserve"> тыс. рублей,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(подтвержде</w:t>
            </w:r>
            <w:r w:rsidR="00711F95">
              <w:rPr>
                <w:rFonts w:cs="Times New Roman"/>
                <w:sz w:val="24"/>
                <w:szCs w:val="24"/>
                <w:lang w:eastAsia="ru-RU"/>
              </w:rPr>
              <w:t xml:space="preserve">но решением о бюджете 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257 </w:t>
            </w:r>
            <w:r w:rsidR="00335F60">
              <w:rPr>
                <w:rFonts w:cs="Times New Roman"/>
                <w:color w:val="000000"/>
                <w:sz w:val="24"/>
                <w:szCs w:val="24"/>
              </w:rPr>
              <w:t>1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80,22</w:t>
            </w:r>
            <w:r w:rsidR="003B11DD"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тыс. рублей), в том числе:</w:t>
            </w:r>
          </w:p>
          <w:p w:rsidR="00330D0F" w:rsidRPr="008B701F" w:rsidRDefault="00711F95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6</w:t>
            </w:r>
            <w:r w:rsidR="00335F60">
              <w:rPr>
                <w:rFonts w:cs="Times New Roman"/>
                <w:sz w:val="24"/>
                <w:szCs w:val="24"/>
                <w:lang w:eastAsia="ru-RU"/>
              </w:rPr>
              <w:t>3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335F60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71,83</w:t>
            </w:r>
            <w:r w:rsidR="00330D0F" w:rsidRPr="008B701F">
              <w:rPr>
                <w:rFonts w:cs="Times New Roman"/>
                <w:sz w:val="24"/>
                <w:szCs w:val="24"/>
                <w:lang w:eastAsia="ru-RU"/>
              </w:rPr>
              <w:t xml:space="preserve"> тыс. рублей 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1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94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108,39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2023 год  – 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87</w:t>
            </w:r>
            <w:r w:rsidR="003B11DD">
              <w:rPr>
                <w:sz w:val="24"/>
                <w:szCs w:val="24"/>
              </w:rPr>
              <w:t> 300,67</w:t>
            </w:r>
            <w:r w:rsidRPr="008B701F">
              <w:rPr>
                <w:sz w:val="24"/>
                <w:szCs w:val="24"/>
              </w:rPr>
              <w:t xml:space="preserve"> тыс. рублей, (подтверждено решением о бюджете </w:t>
            </w:r>
            <w:r w:rsidR="003B11DD">
              <w:rPr>
                <w:rFonts w:cs="Times New Roman"/>
                <w:color w:val="000000"/>
                <w:sz w:val="24"/>
                <w:szCs w:val="24"/>
              </w:rPr>
              <w:t>87</w:t>
            </w:r>
            <w:r w:rsidR="003B11DD">
              <w:rPr>
                <w:sz w:val="24"/>
                <w:szCs w:val="24"/>
              </w:rPr>
              <w:t> 300,67</w:t>
            </w:r>
            <w:r w:rsidR="003B11DD"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sz w:val="24"/>
                <w:szCs w:val="24"/>
              </w:rPr>
              <w:t>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5</w:t>
            </w:r>
            <w:r w:rsidR="003B11DD">
              <w:rPr>
                <w:sz w:val="24"/>
                <w:szCs w:val="24"/>
              </w:rPr>
              <w:t>9</w:t>
            </w:r>
            <w:r w:rsidRPr="008B701F">
              <w:rPr>
                <w:sz w:val="24"/>
                <w:szCs w:val="24"/>
              </w:rPr>
              <w:t> </w:t>
            </w:r>
            <w:r w:rsidR="003B11DD">
              <w:rPr>
                <w:sz w:val="24"/>
                <w:szCs w:val="24"/>
              </w:rPr>
              <w:t>687</w:t>
            </w:r>
            <w:r w:rsidRPr="008B701F">
              <w:rPr>
                <w:sz w:val="24"/>
                <w:szCs w:val="24"/>
              </w:rPr>
              <w:t>,2</w:t>
            </w:r>
            <w:r w:rsidR="003B11DD">
              <w:rPr>
                <w:sz w:val="24"/>
                <w:szCs w:val="24"/>
              </w:rPr>
              <w:t>8</w:t>
            </w:r>
            <w:r w:rsidRPr="008B701F">
              <w:rPr>
                <w:sz w:val="24"/>
                <w:szCs w:val="24"/>
              </w:rPr>
              <w:t xml:space="preserve">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E9693C" w:rsidRPr="008B701F" w:rsidRDefault="00E9693C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27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613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39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color w:val="000000"/>
                <w:sz w:val="24"/>
                <w:szCs w:val="24"/>
              </w:rPr>
              <w:t xml:space="preserve">       2024 год  – </w:t>
            </w:r>
            <w:r w:rsidR="003B11DD">
              <w:rPr>
                <w:sz w:val="24"/>
                <w:szCs w:val="24"/>
              </w:rPr>
              <w:t>85</w:t>
            </w:r>
            <w:r w:rsidRPr="008B701F">
              <w:rPr>
                <w:sz w:val="24"/>
                <w:szCs w:val="24"/>
              </w:rPr>
              <w:t> </w:t>
            </w:r>
            <w:r w:rsidR="003B11DD">
              <w:rPr>
                <w:sz w:val="24"/>
                <w:szCs w:val="24"/>
              </w:rPr>
              <w:t>201</w:t>
            </w:r>
            <w:r w:rsidRPr="008B701F">
              <w:rPr>
                <w:sz w:val="24"/>
                <w:szCs w:val="24"/>
              </w:rPr>
              <w:t>,</w:t>
            </w:r>
            <w:r w:rsidR="003B11DD">
              <w:rPr>
                <w:sz w:val="24"/>
                <w:szCs w:val="24"/>
              </w:rPr>
              <w:t>08 тыс. рублей, (</w:t>
            </w:r>
            <w:r w:rsidRPr="008B701F">
              <w:rPr>
                <w:sz w:val="24"/>
                <w:szCs w:val="24"/>
              </w:rPr>
              <w:t xml:space="preserve">подтверждено решением о бюджете </w:t>
            </w:r>
            <w:r w:rsidR="003B11DD">
              <w:rPr>
                <w:sz w:val="24"/>
                <w:szCs w:val="24"/>
              </w:rPr>
              <w:t>85</w:t>
            </w:r>
            <w:r w:rsidRPr="008B701F">
              <w:rPr>
                <w:sz w:val="24"/>
                <w:szCs w:val="24"/>
              </w:rPr>
              <w:t> </w:t>
            </w:r>
            <w:r w:rsidR="003B11DD">
              <w:rPr>
                <w:sz w:val="24"/>
                <w:szCs w:val="24"/>
              </w:rPr>
              <w:t>201</w:t>
            </w:r>
            <w:r w:rsidRPr="008B701F">
              <w:rPr>
                <w:sz w:val="24"/>
                <w:szCs w:val="24"/>
              </w:rPr>
              <w:t>,</w:t>
            </w:r>
            <w:r w:rsidR="003B11DD">
              <w:rPr>
                <w:sz w:val="24"/>
                <w:szCs w:val="24"/>
              </w:rPr>
              <w:t>08</w:t>
            </w:r>
            <w:r w:rsidRPr="008B701F">
              <w:rPr>
                <w:sz w:val="24"/>
                <w:szCs w:val="24"/>
              </w:rPr>
              <w:t xml:space="preserve"> тыс. рублей), в том числе:</w:t>
            </w:r>
          </w:p>
          <w:p w:rsidR="00330D0F" w:rsidRPr="008B701F" w:rsidRDefault="00330D0F" w:rsidP="00DA6962">
            <w:pPr>
              <w:spacing w:after="0" w:line="360" w:lineRule="auto"/>
              <w:rPr>
                <w:rFonts w:cs="Times New Roman"/>
                <w:sz w:val="24"/>
                <w:szCs w:val="24"/>
                <w:lang w:eastAsia="ru-RU"/>
              </w:rPr>
            </w:pPr>
            <w:r w:rsidRPr="008B701F">
              <w:rPr>
                <w:sz w:val="24"/>
                <w:szCs w:val="24"/>
              </w:rPr>
              <w:t xml:space="preserve">         5</w:t>
            </w:r>
            <w:r w:rsidR="003B11DD">
              <w:rPr>
                <w:sz w:val="24"/>
                <w:szCs w:val="24"/>
              </w:rPr>
              <w:t>7</w:t>
            </w:r>
            <w:r w:rsidRPr="008B701F">
              <w:rPr>
                <w:sz w:val="24"/>
                <w:szCs w:val="24"/>
              </w:rPr>
              <w:t> </w:t>
            </w:r>
            <w:r w:rsidR="003B11DD">
              <w:rPr>
                <w:sz w:val="24"/>
                <w:szCs w:val="24"/>
              </w:rPr>
              <w:t>587</w:t>
            </w:r>
            <w:r w:rsidRPr="008B701F">
              <w:rPr>
                <w:sz w:val="24"/>
                <w:szCs w:val="24"/>
              </w:rPr>
              <w:t>,</w:t>
            </w:r>
            <w:r w:rsidR="003B11DD">
              <w:rPr>
                <w:sz w:val="24"/>
                <w:szCs w:val="24"/>
              </w:rPr>
              <w:t>69</w:t>
            </w:r>
            <w:r w:rsidRPr="008B701F">
              <w:rPr>
                <w:sz w:val="24"/>
                <w:szCs w:val="24"/>
              </w:rPr>
              <w:t xml:space="preserve"> </w:t>
            </w:r>
            <w:proofErr w:type="spellStart"/>
            <w:r w:rsidRPr="008B701F">
              <w:rPr>
                <w:sz w:val="24"/>
                <w:szCs w:val="24"/>
              </w:rPr>
              <w:t>тыс</w:t>
            </w:r>
            <w:proofErr w:type="gramStart"/>
            <w:r w:rsidRPr="008B701F">
              <w:rPr>
                <w:sz w:val="24"/>
                <w:szCs w:val="24"/>
              </w:rPr>
              <w:t>.р</w:t>
            </w:r>
            <w:proofErr w:type="gramEnd"/>
            <w:r w:rsidRPr="008B701F">
              <w:rPr>
                <w:sz w:val="24"/>
                <w:szCs w:val="24"/>
              </w:rPr>
              <w:t>ублей</w:t>
            </w:r>
            <w:proofErr w:type="spellEnd"/>
            <w:r w:rsidRPr="008B701F">
              <w:rPr>
                <w:sz w:val="24"/>
                <w:szCs w:val="24"/>
              </w:rPr>
              <w:t xml:space="preserve"> 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бюджет Саткинского муниципального района;</w:t>
            </w:r>
          </w:p>
          <w:p w:rsidR="00330D0F" w:rsidRPr="008B701F" w:rsidRDefault="00330D0F" w:rsidP="00DA6962">
            <w:pPr>
              <w:spacing w:after="0" w:line="360" w:lineRule="auto"/>
              <w:rPr>
                <w:sz w:val="24"/>
                <w:szCs w:val="24"/>
              </w:rPr>
            </w:pP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       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27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 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613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>,</w:t>
            </w:r>
            <w:r w:rsidR="003B11DD">
              <w:rPr>
                <w:rFonts w:cs="Times New Roman"/>
                <w:sz w:val="24"/>
                <w:szCs w:val="24"/>
                <w:lang w:eastAsia="ru-RU"/>
              </w:rPr>
              <w:t>39</w:t>
            </w:r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B701F">
              <w:rPr>
                <w:rFonts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B701F">
              <w:rPr>
                <w:rFonts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Pr="008B701F">
              <w:rPr>
                <w:rFonts w:cs="Times New Roman"/>
                <w:sz w:val="24"/>
                <w:szCs w:val="24"/>
                <w:lang w:eastAsia="ru-RU"/>
              </w:rPr>
              <w:t xml:space="preserve"> областной бюджет. </w:t>
            </w:r>
          </w:p>
          <w:p w:rsidR="00330D0F" w:rsidRPr="008B701F" w:rsidRDefault="00330D0F" w:rsidP="003B11DD">
            <w:pPr>
              <w:spacing w:after="0"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48394B" w:rsidRDefault="004D2700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Соисполнители муниципальной </w:t>
      </w:r>
      <w:r w:rsidR="00863EEF">
        <w:rPr>
          <w:rFonts w:ascii="Times New Roman" w:hAnsi="Times New Roman" w:cs="Times New Roman"/>
          <w:color w:val="000000"/>
        </w:rPr>
        <w:t>программы -</w:t>
      </w:r>
      <w:r>
        <w:rPr>
          <w:rFonts w:ascii="Times New Roman" w:hAnsi="Times New Roman" w:cs="Times New Roman"/>
          <w:color w:val="000000"/>
        </w:rPr>
        <w:t xml:space="preserve"> Управлен</w:t>
      </w:r>
      <w:r w:rsidR="00044558">
        <w:rPr>
          <w:rFonts w:ascii="Times New Roman" w:hAnsi="Times New Roman" w:cs="Times New Roman"/>
          <w:color w:val="000000"/>
        </w:rPr>
        <w:t>ие строительства и архитектуры А</w:t>
      </w:r>
      <w:r>
        <w:rPr>
          <w:rFonts w:ascii="Times New Roman" w:hAnsi="Times New Roman" w:cs="Times New Roman"/>
          <w:color w:val="000000"/>
        </w:rPr>
        <w:t>дминистрации Саткинского муниципального района.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1) участвуют в разработке проекта муниципальной программы и осуществляют реализацию мероприятий муниципальной программы в рамках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2) несут ответственность за достижение целевых показателей (индикаторов) муниципальной программы и эффективное использование бюджетных сре</w:t>
      </w:r>
      <w:proofErr w:type="gramStart"/>
      <w:r w:rsidRPr="00044558">
        <w:rPr>
          <w:rFonts w:ascii="Times New Roman" w:hAnsi="Times New Roman" w:cs="Times New Roman"/>
          <w:color w:val="000000"/>
          <w:sz w:val="24"/>
          <w:szCs w:val="24"/>
        </w:rPr>
        <w:t>дств в р</w:t>
      </w:r>
      <w:proofErr w:type="gramEnd"/>
      <w:r w:rsidRPr="00044558">
        <w:rPr>
          <w:rFonts w:ascii="Times New Roman" w:hAnsi="Times New Roman" w:cs="Times New Roman"/>
          <w:color w:val="000000"/>
          <w:sz w:val="24"/>
          <w:szCs w:val="24"/>
        </w:rPr>
        <w:t>амках своей компетенции;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4558">
        <w:rPr>
          <w:rFonts w:ascii="Times New Roman" w:hAnsi="Times New Roman" w:cs="Times New Roman"/>
          <w:color w:val="000000"/>
          <w:sz w:val="24"/>
          <w:szCs w:val="24"/>
        </w:rPr>
        <w:t>3) представляют в установленный срок ответственному исполнителю необходимую информацию для подготовки ответов на запросы, а также отчет о ходе реализации мероприятий муниципальной программы, информацию, необходимую для проведения оценки эффективности муниципальной программы при подготовке годового отчета, подготовки плана реализации (внесения изменений в план реализации), мониторинга ее реализации;</w:t>
      </w:r>
    </w:p>
    <w:p w:rsidR="00044558" w:rsidRPr="00044558" w:rsidRDefault="00044558" w:rsidP="0004455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044558">
        <w:rPr>
          <w:rFonts w:ascii="Times New Roman" w:hAnsi="Times New Roman" w:cs="Times New Roman"/>
          <w:color w:val="000000"/>
          <w:sz w:val="24"/>
          <w:szCs w:val="24"/>
        </w:rPr>
        <w:t>) 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 в рамках реализации мероприятий муниципальной программы;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>и направляет его копии в Финансовое управление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lastRenderedPageBreak/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и муниципальных программ Саткинского 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постановлением Администрации Саткинс</w:t>
      </w:r>
      <w:r w:rsidR="004D361F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кого муниципального района от 23.12.2020 № 857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Саткинского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>и муниципальных программ Саткинского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="004F24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новой редакции</w:t>
      </w:r>
      <w:r w:rsidR="0048394B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2D26DA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DF04C3" w:rsidRDefault="00DF04C3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F04C3" w:rsidRDefault="00DF04C3">
      <w:pPr>
        <w:rPr>
          <w:rFonts w:ascii="Times New Roman" w:hAnsi="Times New Roman" w:cs="Times New Roman"/>
          <w:sz w:val="24"/>
          <w:szCs w:val="24"/>
        </w:rPr>
        <w:sectPr w:rsidR="00DF04C3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DF04C3" w:rsidRPr="00C90FA5" w:rsidRDefault="00DF04C3" w:rsidP="00DF04C3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   </w:t>
      </w:r>
      <w:r w:rsidRPr="00C90F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DF04C3" w:rsidRDefault="00DF04C3" w:rsidP="00DF04C3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к муниципальной программе </w:t>
      </w:r>
    </w:p>
    <w:p w:rsidR="00DF04C3" w:rsidRDefault="00DF04C3" w:rsidP="00DF04C3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</w:t>
      </w:r>
      <w:r w:rsidRPr="00182C5B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физической культуры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спорта</w:t>
      </w:r>
    </w:p>
    <w:p w:rsidR="00DF04C3" w:rsidRDefault="00DF04C3" w:rsidP="00DF04C3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Саткинском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муниципальном районе» </w:t>
      </w:r>
    </w:p>
    <w:p w:rsidR="00DF04C3" w:rsidRDefault="00DF04C3" w:rsidP="00DF04C3">
      <w:pPr>
        <w:pStyle w:val="a4"/>
        <w:tabs>
          <w:tab w:val="left" w:pos="709"/>
          <w:tab w:val="left" w:pos="851"/>
        </w:tabs>
        <w:spacing w:after="0" w:line="360" w:lineRule="auto"/>
        <w:ind w:left="567" w:right="-59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в новой редакции</w:t>
      </w:r>
    </w:p>
    <w:p w:rsidR="00DF04C3" w:rsidRPr="001C3952" w:rsidRDefault="00DF04C3" w:rsidP="00DF04C3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Сводная информация по индикативным показателям </w:t>
      </w:r>
    </w:p>
    <w:p w:rsidR="00DF04C3" w:rsidRPr="00ED3249" w:rsidRDefault="00DF04C3" w:rsidP="00DF04C3">
      <w:pPr>
        <w:pStyle w:val="a4"/>
        <w:tabs>
          <w:tab w:val="left" w:pos="709"/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39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муниципальной программы </w:t>
      </w:r>
    </w:p>
    <w:tbl>
      <w:tblPr>
        <w:tblStyle w:val="a3"/>
        <w:tblW w:w="1527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392"/>
        <w:gridCol w:w="7"/>
        <w:gridCol w:w="2389"/>
        <w:gridCol w:w="851"/>
        <w:gridCol w:w="142"/>
        <w:gridCol w:w="708"/>
        <w:gridCol w:w="284"/>
        <w:gridCol w:w="567"/>
        <w:gridCol w:w="425"/>
        <w:gridCol w:w="425"/>
        <w:gridCol w:w="430"/>
        <w:gridCol w:w="420"/>
        <w:gridCol w:w="435"/>
        <w:gridCol w:w="1298"/>
        <w:gridCol w:w="2835"/>
        <w:gridCol w:w="1125"/>
        <w:gridCol w:w="7"/>
      </w:tblGrid>
      <w:tr w:rsidR="00DF04C3" w:rsidRPr="0084191B" w:rsidTr="009D5257">
        <w:tc>
          <w:tcPr>
            <w:tcW w:w="2938" w:type="dxa"/>
            <w:gridSpan w:val="3"/>
            <w:vMerge w:val="restart"/>
          </w:tcPr>
          <w:p w:rsidR="00DF04C3" w:rsidRPr="0084191B" w:rsidRDefault="00DF04C3" w:rsidP="009D5257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Наименование индикативного показателя</w:t>
            </w:r>
          </w:p>
        </w:tc>
        <w:tc>
          <w:tcPr>
            <w:tcW w:w="2389" w:type="dxa"/>
            <w:vMerge w:val="restart"/>
          </w:tcPr>
          <w:p w:rsidR="00DF04C3" w:rsidRPr="003F7274" w:rsidRDefault="00DF04C3" w:rsidP="009D5257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733" w:type="dxa"/>
            <w:gridSpan w:val="2"/>
            <w:vMerge w:val="restart"/>
          </w:tcPr>
          <w:p w:rsidR="00DF04C3" w:rsidRPr="0084191B" w:rsidRDefault="00DF04C3" w:rsidP="009D5257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2835" w:type="dxa"/>
            <w:vMerge w:val="restart"/>
          </w:tcPr>
          <w:p w:rsidR="00DF04C3" w:rsidRPr="0084191B" w:rsidRDefault="00DF04C3" w:rsidP="009D5257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Формула расчета показателя</w:t>
            </w:r>
          </w:p>
        </w:tc>
        <w:tc>
          <w:tcPr>
            <w:tcW w:w="1132" w:type="dxa"/>
            <w:gridSpan w:val="2"/>
            <w:vMerge w:val="restart"/>
          </w:tcPr>
          <w:p w:rsidR="00DF04C3" w:rsidRPr="0084191B" w:rsidRDefault="00DF04C3" w:rsidP="009D5257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Источник получения информации 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>о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индикативных показателях</w:t>
            </w:r>
          </w:p>
        </w:tc>
      </w:tr>
      <w:tr w:rsidR="00DF04C3" w:rsidRPr="0084191B" w:rsidTr="009D5257">
        <w:trPr>
          <w:trHeight w:val="2641"/>
        </w:trPr>
        <w:tc>
          <w:tcPr>
            <w:tcW w:w="2938" w:type="dxa"/>
            <w:gridSpan w:val="3"/>
            <w:vMerge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89" w:type="dxa"/>
            <w:vMerge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  <w:lang w:val="en-US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DF04C3" w:rsidRPr="0084191B" w:rsidRDefault="00DF04C3" w:rsidP="009D5257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DF04C3" w:rsidRPr="0084191B" w:rsidRDefault="00DF04C3" w:rsidP="009D5257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DF04C3" w:rsidRPr="0084191B" w:rsidRDefault="00DF04C3" w:rsidP="009D5257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DF04C3" w:rsidRPr="0084191B" w:rsidRDefault="00DF04C3" w:rsidP="009D5257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Очередной финансовый 2024 год</w:t>
            </w:r>
          </w:p>
        </w:tc>
        <w:tc>
          <w:tcPr>
            <w:tcW w:w="1733" w:type="dxa"/>
            <w:gridSpan w:val="2"/>
            <w:vMerge/>
          </w:tcPr>
          <w:p w:rsidR="00DF04C3" w:rsidRPr="0084191B" w:rsidRDefault="00DF04C3" w:rsidP="009D525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2" w:type="dxa"/>
            <w:gridSpan w:val="2"/>
            <w:vMerge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04C3" w:rsidRPr="0084191B" w:rsidTr="009D5257">
        <w:trPr>
          <w:gridAfter w:val="1"/>
          <w:wAfter w:w="7" w:type="dxa"/>
        </w:trPr>
        <w:tc>
          <w:tcPr>
            <w:tcW w:w="15272" w:type="dxa"/>
            <w:gridSpan w:val="17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Цель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Формирование потребности и создание условий для здорового образа жизни</w:t>
            </w:r>
          </w:p>
        </w:tc>
      </w:tr>
      <w:tr w:rsidR="00DF04C3" w:rsidRPr="0084191B" w:rsidTr="009D5257">
        <w:trPr>
          <w:gridAfter w:val="1"/>
          <w:wAfter w:w="7" w:type="dxa"/>
          <w:trHeight w:val="322"/>
        </w:trPr>
        <w:tc>
          <w:tcPr>
            <w:tcW w:w="15272" w:type="dxa"/>
            <w:gridSpan w:val="17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Задача муниципальной программы:</w:t>
            </w:r>
            <w:r w:rsidRPr="0084191B"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Развитие спорта и физической культуры</w:t>
            </w:r>
          </w:p>
        </w:tc>
      </w:tr>
      <w:tr w:rsidR="00DF04C3" w:rsidRPr="0084191B" w:rsidTr="009D5257">
        <w:tc>
          <w:tcPr>
            <w:tcW w:w="539" w:type="dxa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392" w:type="dxa"/>
          </w:tcPr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в возрасте 3-79 лет, систематически занимающихся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физической культурой и спортом в общей численности граждан в возрасте 3-79 лет</w:t>
            </w:r>
          </w:p>
        </w:tc>
        <w:tc>
          <w:tcPr>
            <w:tcW w:w="2396" w:type="dxa"/>
            <w:gridSpan w:val="2"/>
            <w:vMerge w:val="restart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</w:t>
            </w:r>
            <w:r w:rsidRPr="0084191B">
              <w:rPr>
                <w:color w:val="000000"/>
              </w:rPr>
              <w:lastRenderedPageBreak/>
              <w:t>пунктах, рабочих поселках (поселках городского типа) Челябинской области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8. Субсидия на выполнение муниципального задания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>. Субсидия на выполнение муниципального задания МАУ «Дворец спорта «Магнезит».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 xml:space="preserve">. Осуществление </w:t>
            </w:r>
            <w:r w:rsidRPr="0084191B">
              <w:rPr>
                <w:color w:val="000000"/>
              </w:rPr>
              <w:lastRenderedPageBreak/>
              <w:t>мероприятий за счет субсидии на иные цели МАУ «Дворец спорта «Магнезит»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3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 44,66 процента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47,24 процента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 49,82 процента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r w:rsidRPr="0084191B">
              <w:rPr>
                <w:color w:val="000000"/>
              </w:rPr>
              <w:t>52,4</w:t>
            </w:r>
            <w:r>
              <w:rPr>
                <w:color w:val="000000"/>
              </w:rPr>
              <w:t xml:space="preserve">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DF04C3" w:rsidRPr="00F73E6D" w:rsidRDefault="00DF04C3" w:rsidP="009D5257">
            <w:pPr>
              <w:rPr>
                <w:color w:val="000000"/>
              </w:rPr>
            </w:pPr>
            <w:r w:rsidRPr="0084191B">
              <w:rPr>
                <w:color w:val="000000"/>
              </w:rPr>
              <w:t>55</w:t>
            </w:r>
            <w:r>
              <w:rPr>
                <w:color w:val="000000"/>
              </w:rPr>
              <w:t xml:space="preserve">,0 </w:t>
            </w:r>
            <w:r w:rsidRPr="0084191B">
              <w:rPr>
                <w:color w:val="000000"/>
              </w:rPr>
              <w:t>процентов</w:t>
            </w:r>
          </w:p>
        </w:tc>
        <w:tc>
          <w:tcPr>
            <w:tcW w:w="1298" w:type="dxa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</w:t>
            </w:r>
            <w:r w:rsidRPr="0084191B">
              <w:rPr>
                <w:color w:val="000000"/>
              </w:rPr>
              <w:lastRenderedPageBreak/>
              <w:t>и отрицательную</w:t>
            </w:r>
          </w:p>
        </w:tc>
        <w:tc>
          <w:tcPr>
            <w:tcW w:w="2835" w:type="dxa"/>
          </w:tcPr>
          <w:p w:rsidR="00DF04C3" w:rsidRPr="007166D4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lastRenderedPageBreak/>
              <w:drawing>
                <wp:inline distT="0" distB="0" distL="0" distR="0" wp14:anchorId="60185D0B" wp14:editId="21B64C22">
                  <wp:extent cx="1066800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66D4">
              <w:rPr>
                <w:rFonts w:ascii="Times New Roman CYR" w:hAnsi="Times New Roman CYR" w:cs="Times New Roman CYR"/>
              </w:rPr>
              <w:t>, где:</w:t>
            </w:r>
          </w:p>
          <w:p w:rsidR="00DF04C3" w:rsidRPr="007166D4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proofErr w:type="spellStart"/>
            <w:r w:rsidRPr="0084191B">
              <w:rPr>
                <w:rFonts w:eastAsia="Calibri"/>
                <w:color w:val="000000"/>
              </w:rPr>
              <w:t>Дз</w:t>
            </w:r>
            <w:proofErr w:type="spellEnd"/>
            <w:r w:rsidRPr="0084191B">
              <w:rPr>
                <w:rFonts w:eastAsia="Calibri"/>
                <w:color w:val="000000"/>
              </w:rPr>
              <w:t xml:space="preserve"> – доля граждан, в возрасте от 3 до 79 лет </w:t>
            </w:r>
            <w:r w:rsidRPr="0084191B">
              <w:t>систематически</w:t>
            </w:r>
            <w:r w:rsidRPr="0084191B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занимающихся</w:t>
            </w:r>
            <w:r w:rsidRPr="0084191B">
              <w:rPr>
                <w:rFonts w:eastAsia="Calibri"/>
                <w:color w:val="000000"/>
              </w:rPr>
              <w:t xml:space="preserve"> физической культурой и спортом в общей численности граждан </w:t>
            </w:r>
            <w:r>
              <w:rPr>
                <w:rFonts w:eastAsia="Calibri"/>
                <w:color w:val="000000"/>
              </w:rPr>
              <w:t xml:space="preserve">в возрасте от 3 до </w:t>
            </w:r>
            <w:r>
              <w:rPr>
                <w:rFonts w:eastAsia="Calibri"/>
                <w:color w:val="000000"/>
              </w:rPr>
              <w:lastRenderedPageBreak/>
              <w:t>79 лет</w:t>
            </w:r>
            <w:r w:rsidRPr="0084191B">
              <w:rPr>
                <w:rFonts w:eastAsia="Calibri"/>
                <w:color w:val="000000"/>
              </w:rPr>
              <w:t>;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физической культурой и спортом, </w:t>
            </w:r>
            <w:r>
              <w:t xml:space="preserve">в возрасте 3-79 лет, </w:t>
            </w:r>
            <w:r w:rsidRPr="0084191B">
              <w:t>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</w:t>
            </w:r>
            <w:r>
              <w:t xml:space="preserve"> в возрасте 3-79 лет</w:t>
            </w:r>
            <w:r w:rsidRPr="0084191B">
              <w:t xml:space="preserve"> по данным Федеральной службы государственной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системе </w:t>
            </w:r>
            <w:r w:rsidRPr="0084191B">
              <w:rPr>
                <w:color w:val="000000"/>
              </w:rPr>
              <w:lastRenderedPageBreak/>
              <w:t>БАРС</w:t>
            </w:r>
          </w:p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04C3" w:rsidRPr="0084191B" w:rsidTr="009D5257">
        <w:tc>
          <w:tcPr>
            <w:tcW w:w="539" w:type="dxa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2.</w:t>
            </w:r>
          </w:p>
        </w:tc>
        <w:tc>
          <w:tcPr>
            <w:tcW w:w="2392" w:type="dxa"/>
          </w:tcPr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детей и молодежи (возраст 3-29 лет), систематически занимающихся физической культурой</w:t>
            </w:r>
          </w:p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и спортом, в общей численности детей и молодежи</w:t>
            </w:r>
          </w:p>
        </w:tc>
        <w:tc>
          <w:tcPr>
            <w:tcW w:w="2396" w:type="dxa"/>
            <w:gridSpan w:val="2"/>
            <w:vMerge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97,62 процента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97,63 процента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97,64 процента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97,65</w:t>
            </w:r>
            <w:r w:rsidRPr="0084191B">
              <w:rPr>
                <w:color w:val="000000" w:themeColor="text1"/>
                <w:sz w:val="18"/>
                <w:szCs w:val="18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98,0  процентов</w:t>
            </w:r>
          </w:p>
        </w:tc>
        <w:tc>
          <w:tcPr>
            <w:tcW w:w="1298" w:type="dxa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детей и молодежи, систематически занимающихся физической культурой и спортом;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занимающихся</w:t>
            </w:r>
            <w:r>
              <w:t xml:space="preserve"> </w:t>
            </w:r>
            <w:r w:rsidRPr="0084191B">
              <w:t>физической культурой и спортом</w:t>
            </w:r>
            <w:r>
              <w:t>, в возрасте  3-29 лет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>в возрасте  3-29 лет</w:t>
            </w:r>
            <w:r w:rsidRPr="0084191B">
              <w:t xml:space="preserve"> по данным Федеральной службы</w:t>
            </w:r>
          </w:p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>
              <w:lastRenderedPageBreak/>
              <w:t>г</w:t>
            </w:r>
            <w:r w:rsidRPr="0084191B">
              <w:t>осударственной</w:t>
            </w:r>
            <w:r>
              <w:t xml:space="preserve"> статистики</w:t>
            </w:r>
          </w:p>
        </w:tc>
        <w:tc>
          <w:tcPr>
            <w:tcW w:w="1132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04C3" w:rsidRPr="0084191B" w:rsidTr="009D5257">
        <w:trPr>
          <w:trHeight w:val="278"/>
        </w:trPr>
        <w:tc>
          <w:tcPr>
            <w:tcW w:w="539" w:type="dxa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3.</w:t>
            </w:r>
          </w:p>
        </w:tc>
        <w:tc>
          <w:tcPr>
            <w:tcW w:w="2392" w:type="dxa"/>
          </w:tcPr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среднего возраста (женщины: 30-54 года; мужчины: 30-59 лет), систематически занимающихся физической культурой и</w:t>
            </w:r>
          </w:p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>спортом, в общей численности граждан среднего возраста</w:t>
            </w:r>
          </w:p>
        </w:tc>
        <w:tc>
          <w:tcPr>
            <w:tcW w:w="2396" w:type="dxa"/>
            <w:gridSpan w:val="2"/>
            <w:vMerge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3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26,00 процентов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32,00 процента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38,00 процентов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44,00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процента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50,0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298" w:type="dxa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>При увеличении</w:t>
            </w:r>
            <w:r>
              <w:rPr>
                <w:color w:val="000000"/>
              </w:rPr>
              <w:t xml:space="preserve"> имеет положительную тенденцию, </w:t>
            </w:r>
            <w:r w:rsidRPr="0084191B">
              <w:rPr>
                <w:color w:val="000000"/>
              </w:rPr>
              <w:t>при уменьшении отрицательную</w:t>
            </w:r>
          </w:p>
        </w:tc>
        <w:tc>
          <w:tcPr>
            <w:tcW w:w="2835" w:type="dxa"/>
          </w:tcPr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</w:t>
            </w:r>
            <w:r>
              <w:t xml:space="preserve">реднего </w:t>
            </w:r>
            <w:r w:rsidRPr="0084191B">
              <w:t>возраста, систематически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gramStart"/>
            <w:r>
              <w:t>з</w:t>
            </w:r>
            <w:r w:rsidRPr="0084191B">
              <w:t>анимающихся</w:t>
            </w:r>
            <w:proofErr w:type="gramEnd"/>
            <w:r w:rsidRPr="0084191B">
              <w:t xml:space="preserve"> физической культурой и спортом;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спортом,</w:t>
            </w:r>
            <w:r>
              <w:t xml:space="preserve"> в возрасте 30-54 лет (женщины), 30-59 лет (мужчины)</w:t>
            </w:r>
            <w:r w:rsidRPr="0084191B">
              <w:t xml:space="preserve">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в возрасте 30-54 (женщины), 30-59 (мужчины) </w:t>
            </w:r>
            <w:r w:rsidRPr="0084191B">
              <w:t>по данным Федеральной службы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 w:rsidRPr="0084191B">
              <w:t>Государственной статистики</w:t>
            </w:r>
          </w:p>
        </w:tc>
        <w:tc>
          <w:tcPr>
            <w:tcW w:w="1132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04C3" w:rsidRPr="0084191B" w:rsidTr="009D5257">
        <w:tc>
          <w:tcPr>
            <w:tcW w:w="539" w:type="dxa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2392" w:type="dxa"/>
          </w:tcPr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Доля граждан старшего возраста (женщины: 55-79 лет; мужчины: 60-79 лет), систематически занимающихся физической культурой и</w:t>
            </w:r>
          </w:p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240" w:lineRule="auto"/>
              <w:ind w:left="0"/>
              <w:jc w:val="center"/>
              <w:rPr>
                <w:color w:val="000000" w:themeColor="text1"/>
              </w:rPr>
            </w:pPr>
            <w:r w:rsidRPr="0084191B">
              <w:t xml:space="preserve">спортом в общей численности граждан </w:t>
            </w:r>
            <w:r w:rsidRPr="0084191B">
              <w:lastRenderedPageBreak/>
              <w:t>старшего возраста</w:t>
            </w:r>
          </w:p>
        </w:tc>
        <w:tc>
          <w:tcPr>
            <w:tcW w:w="2396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</w:t>
            </w:r>
            <w:r w:rsidRPr="0084191B">
              <w:rPr>
                <w:color w:val="000000"/>
              </w:rPr>
              <w:lastRenderedPageBreak/>
              <w:t>поселках (поселках городского типа) Челябинской области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7.</w:t>
            </w:r>
            <w:r w:rsidRPr="0084191B">
              <w:t xml:space="preserve"> </w:t>
            </w:r>
            <w:r w:rsidRPr="0084191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4191B">
              <w:rPr>
                <w:color w:val="000000"/>
              </w:rPr>
              <w:t>Гундарцева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 в </w:t>
            </w:r>
            <w:proofErr w:type="spellStart"/>
            <w:r>
              <w:rPr>
                <w:color w:val="000000"/>
              </w:rPr>
              <w:t>т.ч</w:t>
            </w:r>
            <w:proofErr w:type="spellEnd"/>
            <w:r>
              <w:rPr>
                <w:color w:val="000000"/>
              </w:rPr>
              <w:t xml:space="preserve">.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8. Субсидия на выполнение муниципального задания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84191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»;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4191B">
              <w:rPr>
                <w:color w:val="000000"/>
              </w:rPr>
              <w:t>. Субсидия на выполнение муниципального задания МАУ «Дворец спорта «Магнезит».</w:t>
            </w:r>
          </w:p>
          <w:p w:rsidR="00DF04C3" w:rsidRPr="007A7C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 xml:space="preserve">. Осуществление мероприятий за счет </w:t>
            </w:r>
            <w:r w:rsidRPr="0084191B">
              <w:rPr>
                <w:color w:val="000000"/>
              </w:rPr>
              <w:lastRenderedPageBreak/>
              <w:t>субсидии на иные цели МАУ «Дворец спорта «Магнезит»</w:t>
            </w:r>
          </w:p>
        </w:tc>
        <w:tc>
          <w:tcPr>
            <w:tcW w:w="993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14,00 процентов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18,00 процентов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>22,00 процента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26,00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center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30,00 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r w:rsidRPr="0084191B">
              <w:rPr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298" w:type="dxa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</w:t>
            </w:r>
            <w:r w:rsidRPr="0084191B">
              <w:rPr>
                <w:color w:val="000000"/>
              </w:rPr>
              <w:lastRenderedPageBreak/>
              <w:t>уменьшении отрицательную</w:t>
            </w:r>
          </w:p>
        </w:tc>
        <w:tc>
          <w:tcPr>
            <w:tcW w:w="2835" w:type="dxa"/>
          </w:tcPr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lastRenderedPageBreak/>
              <w:t>Дз</w:t>
            </w:r>
            <w:proofErr w:type="spellEnd"/>
            <w:r w:rsidRPr="0084191B">
              <w:t xml:space="preserve"> = </w:t>
            </w:r>
            <w:proofErr w:type="spellStart"/>
            <w:r w:rsidRPr="0084191B">
              <w:t>Чз</w:t>
            </w:r>
            <w:proofErr w:type="spellEnd"/>
            <w:r w:rsidRPr="0084191B">
              <w:t>/</w:t>
            </w:r>
            <w:proofErr w:type="spellStart"/>
            <w:r w:rsidRPr="0084191B">
              <w:t>Чн</w:t>
            </w:r>
            <w:proofErr w:type="spellEnd"/>
            <w:r w:rsidRPr="0084191B">
              <w:t xml:space="preserve"> х 100 где,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Дз</w:t>
            </w:r>
            <w:proofErr w:type="spellEnd"/>
            <w:r w:rsidRPr="0084191B">
              <w:t xml:space="preserve"> - доля граждан старшего возраста, систематически занимающихся физической культурой и спортом;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Чз</w:t>
            </w:r>
            <w:proofErr w:type="spellEnd"/>
            <w:r w:rsidRPr="0084191B">
              <w:t xml:space="preserve"> – численность </w:t>
            </w:r>
            <w:proofErr w:type="gramStart"/>
            <w:r w:rsidRPr="0084191B">
              <w:t>занимающихся</w:t>
            </w:r>
            <w:proofErr w:type="gramEnd"/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физической культурой и спортом</w:t>
            </w:r>
            <w:r>
              <w:t xml:space="preserve"> в возрасте от 55-79 лет (женщины), 60-79 </w:t>
            </w:r>
            <w:r>
              <w:lastRenderedPageBreak/>
              <w:t>лет (мужчины)</w:t>
            </w:r>
            <w:r w:rsidRPr="0084191B">
              <w:t>, в соответствии с данными федерального статистического наблюдения по форме №1-ФК «Сведения о физической культуре и спорте»;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Чн</w:t>
            </w:r>
            <w:proofErr w:type="spellEnd"/>
            <w:r w:rsidRPr="0084191B">
              <w:t xml:space="preserve"> – численность населения </w:t>
            </w:r>
            <w:r>
              <w:t xml:space="preserve"> в возрасте от 55-79 лет (женщины), 60-79 лет (мужчины) </w:t>
            </w:r>
            <w:r w:rsidRPr="0084191B">
              <w:t>по данным Федеральной службы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 w:themeColor="text1"/>
                <w:sz w:val="18"/>
                <w:szCs w:val="18"/>
              </w:rPr>
            </w:pPr>
            <w:r>
              <w:t>г</w:t>
            </w:r>
            <w:r w:rsidRPr="0084191B">
              <w:t>осударственной статистики</w:t>
            </w:r>
          </w:p>
        </w:tc>
        <w:tc>
          <w:tcPr>
            <w:tcW w:w="1132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04C3" w:rsidRPr="0084191B" w:rsidTr="009D5257">
        <w:tc>
          <w:tcPr>
            <w:tcW w:w="539" w:type="dxa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>5.</w:t>
            </w:r>
          </w:p>
        </w:tc>
        <w:tc>
          <w:tcPr>
            <w:tcW w:w="2392" w:type="dxa"/>
          </w:tcPr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4191B">
              <w:t>Уровень обеспеченности граждан спортивными сооружениями,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t>исходя из единовременной пропускной способности объектов спорта</w:t>
            </w:r>
          </w:p>
        </w:tc>
        <w:tc>
          <w:tcPr>
            <w:tcW w:w="2396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</w:t>
            </w:r>
            <w:r>
              <w:rPr>
                <w:color w:val="000000"/>
              </w:rPr>
              <w:t xml:space="preserve">по виду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районе;</w:t>
            </w:r>
          </w:p>
          <w:p w:rsidR="00DF04C3" w:rsidRPr="00AD08E3" w:rsidRDefault="00DF04C3" w:rsidP="009D5257">
            <w:pPr>
              <w:spacing w:after="0"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</w:t>
            </w:r>
            <w:r>
              <w:rPr>
                <w:color w:val="000000"/>
              </w:rPr>
              <w:t xml:space="preserve">та "каратэ </w:t>
            </w:r>
            <w:proofErr w:type="spellStart"/>
            <w:r>
              <w:rPr>
                <w:color w:val="000000"/>
              </w:rPr>
              <w:t>Киокусинкай</w:t>
            </w:r>
            <w:proofErr w:type="spellEnd"/>
            <w:r>
              <w:rPr>
                <w:color w:val="000000"/>
              </w:rPr>
              <w:t xml:space="preserve">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</w:t>
            </w:r>
            <w:r w:rsidRPr="00AD08E3">
              <w:rPr>
                <w:color w:val="000000"/>
                <w:sz w:val="19"/>
                <w:szCs w:val="19"/>
              </w:rPr>
              <w:t>муниципальном районе</w:t>
            </w:r>
          </w:p>
          <w:p w:rsidR="00DF04C3" w:rsidRPr="008D6B41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4. </w:t>
            </w:r>
            <w:proofErr w:type="gramStart"/>
            <w:r w:rsidRPr="008D6B41">
              <w:rPr>
                <w:color w:val="000000"/>
              </w:rPr>
              <w:t xml:space="preserve">Реализация инвестиционных проектов на территориях муниципальных </w:t>
            </w:r>
            <w:r w:rsidRPr="008D6B41">
              <w:rPr>
                <w:color w:val="000000"/>
              </w:rPr>
              <w:lastRenderedPageBreak/>
              <w:t>образований»</w:t>
            </w:r>
            <w:r w:rsidRPr="00AD08E3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F04C3" w:rsidRPr="008D6B41" w:rsidRDefault="00DF04C3" w:rsidP="009D5257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  <w:p w:rsidR="00DF04C3" w:rsidRPr="008D6B41" w:rsidRDefault="00DF04C3" w:rsidP="009D5257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8D6B41">
              <w:rPr>
                <w:color w:val="000000"/>
              </w:rPr>
              <w:t>Гундарцева</w:t>
            </w:r>
            <w:proofErr w:type="spellEnd"/>
            <w:r w:rsidRPr="008D6B41">
              <w:rPr>
                <w:color w:val="000000"/>
              </w:rPr>
              <w:t>»;</w:t>
            </w:r>
          </w:p>
          <w:p w:rsidR="00DF04C3" w:rsidRPr="008D6B41" w:rsidRDefault="00DF04C3" w:rsidP="009D5257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8. Субсидия на выполнение муниципального задания</w:t>
            </w:r>
          </w:p>
          <w:p w:rsidR="00DF04C3" w:rsidRPr="008D6B41" w:rsidRDefault="00DF04C3" w:rsidP="009D5257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D6B41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DF04C3" w:rsidRDefault="00DF04C3" w:rsidP="009D5257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10</w:t>
            </w:r>
            <w:r w:rsidRPr="00AD08E3">
              <w:rPr>
                <w:color w:val="000000"/>
                <w:sz w:val="19"/>
                <w:szCs w:val="19"/>
              </w:rPr>
              <w:t xml:space="preserve">. Субсидия на выполнение муниципального задания МБУ «ФСК </w:t>
            </w:r>
            <w:proofErr w:type="spellStart"/>
            <w:r w:rsidRPr="00AD08E3">
              <w:rPr>
                <w:color w:val="000000"/>
                <w:sz w:val="19"/>
                <w:szCs w:val="19"/>
              </w:rPr>
              <w:t>г</w:t>
            </w:r>
            <w:proofErr w:type="gramStart"/>
            <w:r w:rsidRPr="00AD08E3">
              <w:rPr>
                <w:color w:val="000000"/>
                <w:sz w:val="19"/>
                <w:szCs w:val="19"/>
              </w:rPr>
              <w:t>.Б</w:t>
            </w:r>
            <w:proofErr w:type="gramEnd"/>
            <w:r w:rsidRPr="00AD08E3">
              <w:rPr>
                <w:color w:val="000000"/>
                <w:sz w:val="19"/>
                <w:szCs w:val="19"/>
              </w:rPr>
              <w:t>акала</w:t>
            </w:r>
            <w:proofErr w:type="spellEnd"/>
            <w:r w:rsidRPr="00AD08E3">
              <w:rPr>
                <w:color w:val="000000"/>
                <w:sz w:val="19"/>
                <w:szCs w:val="19"/>
              </w:rPr>
              <w:t>»;</w:t>
            </w:r>
          </w:p>
          <w:p w:rsidR="00DF04C3" w:rsidRPr="00AD08E3" w:rsidRDefault="00DF04C3" w:rsidP="009D5257">
            <w:pPr>
              <w:pStyle w:val="a4"/>
              <w:spacing w:after="0" w:line="240" w:lineRule="auto"/>
              <w:ind w:left="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</w:rPr>
              <w:t>11</w:t>
            </w:r>
            <w:r w:rsidRPr="0084191B">
              <w:rPr>
                <w:color w:val="000000"/>
              </w:rPr>
              <w:t xml:space="preserve">.Осуществление мероприятий за счет субсидии на иные цели МБУ «ФСК </w:t>
            </w:r>
            <w:proofErr w:type="spellStart"/>
            <w:r w:rsidRPr="0084191B">
              <w:rPr>
                <w:color w:val="000000"/>
              </w:rPr>
              <w:t>г</w:t>
            </w:r>
            <w:proofErr w:type="gramStart"/>
            <w:r w:rsidRPr="0084191B">
              <w:rPr>
                <w:color w:val="000000"/>
              </w:rPr>
              <w:t>.Б</w:t>
            </w:r>
            <w:proofErr w:type="gramEnd"/>
            <w:r w:rsidRPr="0084191B">
              <w:rPr>
                <w:color w:val="000000"/>
              </w:rPr>
              <w:t>акала</w:t>
            </w:r>
            <w:proofErr w:type="spellEnd"/>
            <w:r w:rsidRPr="0084191B">
              <w:rPr>
                <w:color w:val="000000"/>
              </w:rPr>
              <w:t>»</w:t>
            </w:r>
            <w:r>
              <w:rPr>
                <w:color w:val="000000"/>
              </w:rPr>
              <w:t>;</w:t>
            </w:r>
          </w:p>
          <w:p w:rsidR="00DF04C3" w:rsidRPr="004A3985" w:rsidRDefault="00DF04C3" w:rsidP="009D5257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8D6B41">
              <w:rPr>
                <w:color w:val="000000"/>
              </w:rPr>
              <w:t>. Субсидия на выполнение</w:t>
            </w:r>
            <w:r w:rsidRPr="00AD08E3">
              <w:rPr>
                <w:color w:val="000000"/>
                <w:sz w:val="18"/>
                <w:szCs w:val="18"/>
              </w:rPr>
              <w:t xml:space="preserve"> </w:t>
            </w:r>
            <w:r w:rsidRPr="008D6B41">
              <w:rPr>
                <w:color w:val="000000"/>
              </w:rPr>
              <w:t xml:space="preserve">муниципального </w:t>
            </w:r>
            <w:r w:rsidRPr="008D6B41">
              <w:rPr>
                <w:color w:val="000000"/>
              </w:rPr>
              <w:lastRenderedPageBreak/>
              <w:t>задани</w:t>
            </w:r>
            <w:r>
              <w:rPr>
                <w:color w:val="000000"/>
              </w:rPr>
              <w:t>я МАУ «Дворец спорта «Магнезит»</w:t>
            </w:r>
          </w:p>
        </w:tc>
        <w:tc>
          <w:tcPr>
            <w:tcW w:w="993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59,0 процентов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59,3 процентов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59,6 процента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r>
              <w:rPr>
                <w:color w:val="000000"/>
              </w:rPr>
              <w:t>59,8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r>
              <w:rPr>
                <w:color w:val="000000"/>
              </w:rPr>
              <w:t>60,0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1298" w:type="dxa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= </w:t>
            </w:r>
            <w:proofErr w:type="spellStart"/>
            <w:r w:rsidRPr="0084191B">
              <w:t>ЕПСфакт</w:t>
            </w:r>
            <w:proofErr w:type="spellEnd"/>
            <w:r w:rsidRPr="0084191B">
              <w:t>/</w:t>
            </w:r>
            <w:proofErr w:type="spellStart"/>
            <w:r w:rsidRPr="0084191B">
              <w:t>ЕПСнорм</w:t>
            </w:r>
            <w:proofErr w:type="spellEnd"/>
            <w:r w:rsidRPr="0084191B">
              <w:t xml:space="preserve"> х 100, где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>ЕПС – уровень обеспеченности спортивными сооружениями, исходя из единовременной пропускной способности объектов спорта;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proofErr w:type="spellStart"/>
            <w:r w:rsidRPr="0084191B">
              <w:t>ЕПСфакт</w:t>
            </w:r>
            <w:proofErr w:type="spellEnd"/>
            <w:r w:rsidRPr="0084191B">
              <w:t xml:space="preserve"> – единовременная пропускная способность имеющихся спортивных сооружений, в соответствии с данными федерального статистического</w:t>
            </w:r>
            <w:r w:rsidRPr="0084191B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4191B">
              <w:t>наблюдения по форме №1-ФК;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</w:pPr>
            <w:r w:rsidRPr="0084191B">
              <w:t xml:space="preserve">ЕПС норм </w:t>
            </w:r>
            <w:proofErr w:type="gramStart"/>
            <w:r w:rsidRPr="0084191B">
              <w:t>–н</w:t>
            </w:r>
            <w:proofErr w:type="gramEnd"/>
            <w:r w:rsidRPr="0084191B">
              <w:t>еобходимая нормативная единовременная</w:t>
            </w:r>
          </w:p>
          <w:p w:rsidR="00DF04C3" w:rsidRPr="0084191B" w:rsidRDefault="00DF04C3" w:rsidP="009D5257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</w:rPr>
            </w:pPr>
            <w:r w:rsidRPr="0084191B">
              <w:t>Пропускная способность спортивных сооружений</w:t>
            </w: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04C3" w:rsidRPr="0084191B" w:rsidRDefault="00DF04C3" w:rsidP="009D5257">
            <w:pPr>
              <w:spacing w:after="160" w:line="259" w:lineRule="auto"/>
            </w:pPr>
          </w:p>
        </w:tc>
      </w:tr>
      <w:tr w:rsidR="00DF04C3" w:rsidRPr="0084191B" w:rsidTr="009D5257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6.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>Доля населения 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F04C3" w:rsidRPr="0084191B" w:rsidRDefault="00DF04C3" w:rsidP="00DF04C3">
            <w:pPr>
              <w:pStyle w:val="a4"/>
              <w:numPr>
                <w:ilvl w:val="0"/>
                <w:numId w:val="16"/>
              </w:numPr>
              <w:ind w:left="12" w:firstLine="348"/>
              <w:contextualSpacing/>
              <w:rPr>
                <w:color w:val="000000"/>
              </w:rPr>
            </w:pPr>
            <w:r w:rsidRPr="0084191B">
              <w:rPr>
                <w:color w:val="000000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DF04C3" w:rsidRPr="0084191B" w:rsidRDefault="00DF04C3" w:rsidP="009D5257">
            <w:pPr>
              <w:pStyle w:val="a4"/>
              <w:tabs>
                <w:tab w:val="left" w:pos="579"/>
              </w:tabs>
              <w:ind w:left="44" w:firstLine="110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19.3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04C3" w:rsidRPr="0084191B" w:rsidRDefault="00DF04C3" w:rsidP="009D5257">
            <w:r>
              <w:rPr>
                <w:color w:val="000000"/>
              </w:rPr>
              <w:t>19.3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04C3" w:rsidRPr="0084191B" w:rsidRDefault="00DF04C3" w:rsidP="009D5257">
            <w:r w:rsidRPr="0084191B">
              <w:rPr>
                <w:color w:val="000000"/>
              </w:rPr>
              <w:t>19.3 процентов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pPr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1CF6BF4B" wp14:editId="41156A20">
                  <wp:extent cx="1047750" cy="1905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>, где:</w:t>
            </w:r>
          </w:p>
          <w:p w:rsidR="00DF04C3" w:rsidRPr="0084191B" w:rsidRDefault="00DF04C3" w:rsidP="009D5257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ascii="Times New Roman CYR" w:hAnsi="Times New Roman CYR" w:cs="Times New Roman CYR"/>
              </w:rPr>
              <w:t>Дт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– доля населения </w:t>
            </w:r>
            <w:r w:rsidRPr="0084191B">
              <w:rPr>
                <w:rFonts w:ascii="Times New Roman CYR" w:eastAsia="Calibri" w:hAnsi="Times New Roman CYR" w:cs="Times New Roman CYR"/>
              </w:rPr>
              <w:t>Саткинского муниципального района, занятого в экономике, занимающегося физической культурой и спортом, в общей численности населения, занятого в экономике</w:t>
            </w:r>
            <w:r w:rsidRPr="0084191B">
              <w:rPr>
                <w:color w:val="000000"/>
              </w:rPr>
              <w:t>.</w:t>
            </w:r>
          </w:p>
          <w:p w:rsidR="00DF04C3" w:rsidRPr="006F7B4B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C9D12D7" wp14:editId="40E8A310">
                  <wp:extent cx="200025" cy="190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7B4B">
              <w:rPr>
                <w:rFonts w:ascii="Times New Roman CYR" w:hAnsi="Times New Roman CYR" w:cs="Times New Roman CYR"/>
              </w:rPr>
              <w:t xml:space="preserve"> - численность населения </w:t>
            </w:r>
            <w:r w:rsidRPr="0084191B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>, занятого в экономике, занимающегося физической культурой и спортом (на предприятиях, в учреждениях и организациях</w:t>
            </w:r>
            <w:r w:rsidRPr="0084191B">
              <w:rPr>
                <w:rFonts w:ascii="Times New Roman CYR" w:hAnsi="Times New Roman CYR" w:cs="Times New Roman CYR"/>
              </w:rPr>
              <w:t xml:space="preserve"> Саткинского муниципального района</w:t>
            </w:r>
            <w:r w:rsidRPr="006F7B4B">
              <w:rPr>
                <w:rFonts w:ascii="Times New Roman CYR" w:hAnsi="Times New Roman CYR" w:cs="Times New Roman CYR"/>
              </w:rPr>
              <w:t xml:space="preserve">), согласно данным федерального статистического наблюдения по форме </w:t>
            </w:r>
            <w:hyperlink r:id="rId1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6F7B4B">
              <w:rPr>
                <w:rFonts w:ascii="Times New Roman CYR" w:hAnsi="Times New Roman CYR" w:cs="Times New Roman CYR"/>
              </w:rPr>
              <w:t>;</w:t>
            </w: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0747F380" wp14:editId="6E551A96">
                  <wp:extent cx="200025" cy="1905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</w:t>
            </w:r>
            <w:r>
              <w:rPr>
                <w:rFonts w:ascii="Times New Roman CYR" w:hAnsi="Times New Roman CYR" w:cs="Times New Roman CYR"/>
              </w:rPr>
              <w:t>о района, занятого в экономике.</w:t>
            </w:r>
          </w:p>
        </w:tc>
        <w:tc>
          <w:tcPr>
            <w:tcW w:w="1132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04C3" w:rsidRPr="0084191B" w:rsidTr="009D5257">
        <w:trPr>
          <w:trHeight w:val="1124"/>
        </w:trPr>
        <w:tc>
          <w:tcPr>
            <w:tcW w:w="539" w:type="dxa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7.</w:t>
            </w:r>
          </w:p>
        </w:tc>
        <w:tc>
          <w:tcPr>
            <w:tcW w:w="2399" w:type="dxa"/>
            <w:gridSpan w:val="2"/>
            <w:hideMark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</w:t>
            </w:r>
          </w:p>
        </w:tc>
        <w:tc>
          <w:tcPr>
            <w:tcW w:w="2389" w:type="dxa"/>
            <w:hideMark/>
          </w:tcPr>
          <w:p w:rsidR="00DF04C3" w:rsidRPr="0084191B" w:rsidRDefault="00DF04C3" w:rsidP="00DF04C3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  <w:p w:rsidR="00DF04C3" w:rsidRPr="0084191B" w:rsidRDefault="00DF04C3" w:rsidP="009D5257">
            <w:pPr>
              <w:pStyle w:val="a4"/>
              <w:spacing w:after="0" w:line="240" w:lineRule="auto"/>
              <w:ind w:left="176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Pr="0084191B">
              <w:rPr>
                <w:color w:val="000000"/>
              </w:rPr>
              <w:t>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jc w:val="center"/>
            </w:pPr>
            <w:r>
              <w:rPr>
                <w:color w:val="000000"/>
              </w:rPr>
              <w:t>4</w:t>
            </w:r>
            <w:r w:rsidRPr="0084191B">
              <w:rPr>
                <w:color w:val="000000"/>
              </w:rPr>
              <w:t xml:space="preserve"> процента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jc w:val="center"/>
            </w:pPr>
            <w:r w:rsidRPr="0084191B">
              <w:rPr>
                <w:color w:val="000000"/>
              </w:rPr>
              <w:t>4 процента</w:t>
            </w:r>
          </w:p>
        </w:tc>
        <w:tc>
          <w:tcPr>
            <w:tcW w:w="1298" w:type="dxa"/>
            <w:hideMark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  <w:hideMark/>
          </w:tcPr>
          <w:p w:rsidR="00DF04C3" w:rsidRPr="00F6041B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4EB409AA" wp14:editId="6BE39F1D">
                  <wp:extent cx="1066800" cy="190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>, где:</w:t>
            </w:r>
          </w:p>
          <w:p w:rsidR="00DF04C3" w:rsidRPr="00F6041B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</w:p>
          <w:p w:rsidR="00DF04C3" w:rsidRPr="00F6041B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1E3E019" wp14:editId="2E190D9A">
                  <wp:extent cx="200025" cy="19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04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инвалидов, систематически занимающихся физической культурой и спортом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F6041B">
              <w:rPr>
                <w:rFonts w:ascii="Times New Roman CYR" w:hAnsi="Times New Roman CYR" w:cs="Times New Roman CYR"/>
              </w:rPr>
              <w:t>, согласно данным федерального статистического наблюдения по форме N 3-АФК;</w:t>
            </w: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2F3463FF" wp14:editId="07ECF02D">
                  <wp:extent cx="219075" cy="190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лиц с ограниченными возможностями здоровья и инвалидов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 по данным службы государственной статистики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DF04C3" w:rsidRPr="0084191B" w:rsidRDefault="00DF04C3" w:rsidP="009D5257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3-АФК в системе БАРС</w:t>
            </w:r>
          </w:p>
          <w:p w:rsidR="00DF04C3" w:rsidRPr="0084191B" w:rsidRDefault="00DF04C3" w:rsidP="009D5257">
            <w:pPr>
              <w:spacing w:after="160" w:line="259" w:lineRule="auto"/>
            </w:pPr>
          </w:p>
        </w:tc>
      </w:tr>
      <w:tr w:rsidR="00DF04C3" w:rsidRPr="0084191B" w:rsidTr="009D5257">
        <w:tc>
          <w:tcPr>
            <w:tcW w:w="539" w:type="dxa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8.</w:t>
            </w:r>
          </w:p>
        </w:tc>
        <w:tc>
          <w:tcPr>
            <w:tcW w:w="2399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eastAsia="Calibri"/>
                <w:color w:val="000000"/>
              </w:rPr>
              <w:t xml:space="preserve">Доля жителей Саткинского муниципального района, принявших участие в </w:t>
            </w:r>
            <w:r>
              <w:rPr>
                <w:rFonts w:eastAsia="Calibri"/>
                <w:color w:val="000000"/>
              </w:rPr>
              <w:t xml:space="preserve">спортивных, </w:t>
            </w:r>
            <w:r w:rsidRPr="0084191B">
              <w:rPr>
                <w:rFonts w:eastAsia="Calibri"/>
                <w:color w:val="000000"/>
              </w:rPr>
              <w:t>спортивно-массовых мероприятиях и соревнованиях по видам спорта</w:t>
            </w:r>
            <w:r>
              <w:rPr>
                <w:rFonts w:eastAsia="Calibri"/>
                <w:color w:val="000000"/>
              </w:rPr>
              <w:t xml:space="preserve"> в соответствии с единым календарным планом Саткинского муниципального района, в общей </w:t>
            </w:r>
            <w:r>
              <w:rPr>
                <w:rFonts w:eastAsia="Calibri"/>
                <w:color w:val="000000"/>
              </w:rPr>
              <w:lastRenderedPageBreak/>
              <w:t>численности населения Саткинского муниципального района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15</w:t>
            </w:r>
            <w:r w:rsidRPr="0084191B">
              <w:rPr>
                <w:color w:val="000000"/>
              </w:rPr>
              <w:t>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</w:t>
            </w:r>
            <w:r>
              <w:rPr>
                <w:color w:val="000000"/>
              </w:rPr>
              <w:t xml:space="preserve">иду спорта "футбол" 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</w:t>
            </w:r>
            <w:r w:rsidRPr="0084191B">
              <w:rPr>
                <w:color w:val="000000"/>
              </w:rPr>
              <w:lastRenderedPageBreak/>
              <w:t>районе;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84191B">
              <w:rPr>
                <w:color w:val="000000"/>
              </w:rPr>
              <w:t xml:space="preserve">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84191B">
              <w:rPr>
                <w:color w:val="000000"/>
              </w:rPr>
              <w:t>Киокусинкай</w:t>
            </w:r>
            <w:proofErr w:type="spellEnd"/>
            <w:r w:rsidRPr="0084191B">
              <w:rPr>
                <w:color w:val="000000"/>
              </w:rPr>
              <w:t xml:space="preserve">" </w:t>
            </w:r>
            <w:r>
              <w:rPr>
                <w:color w:val="000000"/>
              </w:rPr>
              <w:t xml:space="preserve">в </w:t>
            </w:r>
            <w:proofErr w:type="spellStart"/>
            <w:r>
              <w:rPr>
                <w:color w:val="000000"/>
              </w:rPr>
              <w:t>Сатки</w:t>
            </w:r>
            <w:r w:rsidRPr="0084191B">
              <w:rPr>
                <w:color w:val="000000"/>
              </w:rPr>
              <w:t>н</w:t>
            </w:r>
            <w:r>
              <w:rPr>
                <w:color w:val="000000"/>
              </w:rPr>
              <w:t>с</w:t>
            </w:r>
            <w:r w:rsidRPr="0084191B">
              <w:rPr>
                <w:color w:val="000000"/>
              </w:rPr>
              <w:t>ком</w:t>
            </w:r>
            <w:proofErr w:type="spellEnd"/>
            <w:r w:rsidRPr="0084191B">
              <w:rPr>
                <w:color w:val="000000"/>
              </w:rPr>
              <w:t xml:space="preserve"> муниципальном районе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4.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>(Реконструкция стадиона на территории школы 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t>25,0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F04C3" w:rsidRPr="0084191B" w:rsidRDefault="00DF04C3" w:rsidP="009D5257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DF04C3" w:rsidRPr="0084191B" w:rsidRDefault="00DF04C3" w:rsidP="009D5257">
            <w:pPr>
              <w:jc w:val="center"/>
            </w:pPr>
            <w:r>
              <w:rPr>
                <w:color w:val="000000"/>
              </w:rPr>
              <w:t>0,23 процента</w:t>
            </w:r>
          </w:p>
        </w:tc>
        <w:tc>
          <w:tcPr>
            <w:tcW w:w="1298" w:type="dxa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DF04C3" w:rsidRPr="00AD70BB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4B986146" wp14:editId="2FD8A55B">
                  <wp:extent cx="1257300" cy="1905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>, где:</w:t>
            </w:r>
          </w:p>
          <w:p w:rsidR="00DF04C3" w:rsidRPr="00AD70BB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color w:val="000000"/>
              </w:rPr>
              <w:t>Д</w:t>
            </w:r>
            <w:proofErr w:type="gramStart"/>
            <w:r w:rsidRPr="0084191B">
              <w:rPr>
                <w:color w:val="000000"/>
              </w:rPr>
              <w:t>ж-</w:t>
            </w:r>
            <w:proofErr w:type="gramEnd"/>
            <w:r w:rsidRPr="0084191B">
              <w:rPr>
                <w:color w:val="000000"/>
              </w:rPr>
              <w:t xml:space="preserve"> Доля жителей Саткинского муниципального района, принявших участие в </w:t>
            </w:r>
            <w:r>
              <w:rPr>
                <w:color w:val="000000"/>
              </w:rPr>
              <w:t xml:space="preserve">спортивных, </w:t>
            </w:r>
            <w:r w:rsidRPr="0084191B">
              <w:rPr>
                <w:color w:val="000000"/>
              </w:rPr>
              <w:t>спортивно-массовых мероприятиях и соревнования по видам спорта</w:t>
            </w:r>
            <w:r>
              <w:rPr>
                <w:color w:val="000000"/>
              </w:rPr>
              <w:t>;</w:t>
            </w:r>
          </w:p>
          <w:p w:rsidR="00DF04C3" w:rsidRPr="00AD70BB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5A14772D" wp14:editId="5E2CEE29">
                  <wp:extent cx="323850" cy="190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70BB">
              <w:t xml:space="preserve"> - численность жителей</w:t>
            </w:r>
            <w:r w:rsidRPr="0084191B">
              <w:t xml:space="preserve"> Саткинского муниципального района</w:t>
            </w:r>
            <w:r w:rsidRPr="00AD70BB">
              <w:t xml:space="preserve">, принявших участие в </w:t>
            </w:r>
            <w:r w:rsidRPr="00AD70BB">
              <w:lastRenderedPageBreak/>
              <w:t>спортивных, спортивно-массовых мероприятиях и соревнованиях по видам спорта в соответствии с единым календарным планом</w:t>
            </w:r>
            <w:r w:rsidRPr="0084191B">
              <w:t xml:space="preserve"> Саткинского муниципального района</w:t>
            </w:r>
            <w:r w:rsidRPr="00AD70BB">
              <w:t>;</w:t>
            </w: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84191B">
              <w:rPr>
                <w:noProof/>
                <w:lang w:eastAsia="ru-RU"/>
              </w:rPr>
              <w:drawing>
                <wp:inline distT="0" distB="0" distL="0" distR="0" wp14:anchorId="72C5B633" wp14:editId="25EBA49C">
                  <wp:extent cx="247650" cy="190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t xml:space="preserve"> - общая численность населения  Саткинского муниципального района (среднегодовая)</w:t>
            </w:r>
            <w:r w:rsidRPr="0084191B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DF04C3" w:rsidRPr="0084191B" w:rsidRDefault="00DF04C3" w:rsidP="009D5257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04C3" w:rsidRPr="0084191B" w:rsidRDefault="00DF04C3" w:rsidP="009D5257">
            <w:pPr>
              <w:spacing w:after="160" w:line="259" w:lineRule="auto"/>
            </w:pPr>
          </w:p>
        </w:tc>
      </w:tr>
      <w:tr w:rsidR="00DF04C3" w:rsidRPr="0084191B" w:rsidTr="009D5257">
        <w:trPr>
          <w:trHeight w:val="1340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04C3" w:rsidRPr="0084191B" w:rsidRDefault="00DF04C3" w:rsidP="009D5257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</w:rPr>
              <w:t>Количество проведенных спортивных, спортивно-массовых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pPr>
              <w:spacing w:after="0" w:line="240" w:lineRule="auto"/>
              <w:ind w:left="176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3.Проведение спортивных,</w:t>
            </w:r>
            <w:r>
              <w:rPr>
                <w:color w:val="000000"/>
              </w:rPr>
              <w:t xml:space="preserve"> спортивно массовых мероприятий и соревнований по видам спорта</w:t>
            </w:r>
            <w:r w:rsidRPr="0084191B">
              <w:rPr>
                <w:color w:val="000000"/>
              </w:rPr>
              <w:t xml:space="preserve"> </w:t>
            </w:r>
            <w:r w:rsidRPr="0084191B">
              <w:rPr>
                <w:rFonts w:ascii="Times New Roman CYR" w:hAnsi="Times New Roman CYR" w:cs="Times New Roman CYR"/>
              </w:rPr>
              <w:t xml:space="preserve">районного, регионального, всероссийского уровней в соответствии с единым календарным планом </w:t>
            </w:r>
            <w:r w:rsidRPr="006E3FC3">
              <w:rPr>
                <w:rFonts w:ascii="Times New Roman CYR" w:hAnsi="Times New Roman CYR" w:cs="Times New Roman CYR"/>
              </w:rPr>
              <w:t>Саткинского муниципального района</w:t>
            </w:r>
            <w:r w:rsidRPr="0084191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84191B">
              <w:rPr>
                <w:color w:val="000000"/>
              </w:rPr>
              <w:t>.Осуществление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386</w:t>
            </w:r>
            <w:r>
              <w:rPr>
                <w:color w:val="000000"/>
              </w:rPr>
              <w:t xml:space="preserve"> </w:t>
            </w:r>
            <w:r w:rsidRPr="0084191B">
              <w:rPr>
                <w:color w:val="000000"/>
              </w:rPr>
              <w:t>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pPr>
              <w:jc w:val="center"/>
            </w:pPr>
            <w:r w:rsidRPr="0084191B">
              <w:rPr>
                <w:color w:val="000000"/>
              </w:rPr>
              <w:t>386</w:t>
            </w:r>
            <w:r>
              <w:rPr>
                <w:color w:val="000000"/>
              </w:rPr>
              <w:t xml:space="preserve"> </w:t>
            </w:r>
            <w:r w:rsidRPr="0084191B">
              <w:rPr>
                <w:color w:val="000000"/>
              </w:rPr>
              <w:t>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04C3" w:rsidRPr="0084191B" w:rsidRDefault="00DF04C3" w:rsidP="009D5257">
            <w:pPr>
              <w:jc w:val="center"/>
            </w:pPr>
            <w:r w:rsidRPr="0084191B">
              <w:rPr>
                <w:color w:val="000000"/>
              </w:rPr>
              <w:t>386</w:t>
            </w:r>
            <w:r>
              <w:rPr>
                <w:color w:val="000000"/>
              </w:rPr>
              <w:t xml:space="preserve"> </w:t>
            </w:r>
            <w:r w:rsidRPr="0084191B">
              <w:rPr>
                <w:color w:val="000000"/>
              </w:rPr>
              <w:t>единиц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04C3" w:rsidRDefault="00DF04C3" w:rsidP="009D5257">
            <w:pPr>
              <w:jc w:val="center"/>
            </w:pPr>
            <w:r w:rsidRPr="0001193A">
              <w:t>1 единица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F04C3" w:rsidRDefault="00DF04C3" w:rsidP="009D5257">
            <w:pPr>
              <w:jc w:val="center"/>
            </w:pPr>
            <w:r w:rsidRPr="0001193A">
              <w:t>1 единица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pPr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-</w:t>
            </w:r>
          </w:p>
        </w:tc>
        <w:tc>
          <w:tcPr>
            <w:tcW w:w="1132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t xml:space="preserve">По данным реестра </w:t>
            </w:r>
            <w:proofErr w:type="spellStart"/>
            <w:r w:rsidRPr="0084191B">
              <w:rPr>
                <w:color w:val="000000" w:themeColor="text1"/>
                <w:sz w:val="18"/>
                <w:szCs w:val="18"/>
              </w:rPr>
              <w:t>проведенныхфизкультурно</w:t>
            </w:r>
            <w:proofErr w:type="spellEnd"/>
            <w:r w:rsidRPr="0084191B">
              <w:rPr>
                <w:color w:val="000000" w:themeColor="text1"/>
                <w:sz w:val="18"/>
                <w:szCs w:val="18"/>
              </w:rPr>
              <w:t>-массовых мероприятий и спортивных соревнований МКУ «Управление по ФК и</w:t>
            </w:r>
            <w:proofErr w:type="gramStart"/>
            <w:r w:rsidRPr="0084191B">
              <w:rPr>
                <w:color w:val="000000" w:themeColor="text1"/>
                <w:sz w:val="18"/>
                <w:szCs w:val="18"/>
              </w:rPr>
              <w:t xml:space="preserve"> С</w:t>
            </w:r>
            <w:proofErr w:type="gramEnd"/>
            <w:r w:rsidRPr="0084191B">
              <w:rPr>
                <w:color w:val="000000" w:themeColor="text1"/>
                <w:sz w:val="18"/>
                <w:szCs w:val="18"/>
              </w:rPr>
              <w:t xml:space="preserve"> СМР»</w:t>
            </w:r>
          </w:p>
        </w:tc>
      </w:tr>
      <w:tr w:rsidR="00DF04C3" w:rsidRPr="0084191B" w:rsidTr="009D5257">
        <w:trPr>
          <w:trHeight w:val="845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rFonts w:ascii="Times New Roman CYR" w:eastAsia="Calibri" w:hAnsi="Times New Roman CYR" w:cs="Times New Roman CYR"/>
              </w:rPr>
              <w:t xml:space="preserve">Доля учащихся и студентов, систематически занимающихся физической культурой и спортом, в общей численности учащихся и студентов в </w:t>
            </w:r>
            <w:proofErr w:type="spellStart"/>
            <w:r w:rsidRPr="0084191B">
              <w:rPr>
                <w:rFonts w:ascii="Times New Roman CYR" w:eastAsia="Calibri" w:hAnsi="Times New Roman CYR" w:cs="Times New Roman CYR"/>
              </w:rPr>
              <w:t>Саткинском</w:t>
            </w:r>
            <w:proofErr w:type="spellEnd"/>
            <w:r w:rsidRPr="0084191B">
              <w:rPr>
                <w:rFonts w:ascii="Times New Roman CYR" w:eastAsia="Calibri" w:hAnsi="Times New Roman CYR" w:cs="Times New Roman CYR"/>
              </w:rPr>
              <w:t xml:space="preserve"> муниципальном районе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04C3" w:rsidRPr="0030664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2</w:t>
            </w:r>
            <w:r w:rsidRPr="0030664B">
              <w:rPr>
                <w:color w:val="000000"/>
              </w:rPr>
              <w:t>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DF04C3" w:rsidRPr="0030664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 xml:space="preserve">6.Субсидия на выполнение </w:t>
            </w:r>
            <w:r w:rsidRPr="0030664B">
              <w:rPr>
                <w:color w:val="000000"/>
              </w:rPr>
              <w:lastRenderedPageBreak/>
              <w:t xml:space="preserve">муниципального задания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DF04C3" w:rsidRPr="0030664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7.</w:t>
            </w:r>
            <w:r w:rsidRPr="0030664B">
              <w:t xml:space="preserve"> </w:t>
            </w:r>
            <w:r w:rsidRPr="0030664B">
              <w:rPr>
                <w:color w:val="000000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30664B">
              <w:rPr>
                <w:color w:val="000000"/>
              </w:rPr>
              <w:t>Гундарцева</w:t>
            </w:r>
            <w:proofErr w:type="spellEnd"/>
            <w:r w:rsidRPr="0030664B">
              <w:rPr>
                <w:color w:val="000000"/>
              </w:rPr>
              <w:t xml:space="preserve">» в </w:t>
            </w:r>
            <w:proofErr w:type="spellStart"/>
            <w:r w:rsidRPr="0030664B">
              <w:rPr>
                <w:color w:val="000000"/>
              </w:rPr>
              <w:t>т.ч</w:t>
            </w:r>
            <w:proofErr w:type="spellEnd"/>
            <w:r w:rsidRPr="0030664B">
              <w:rPr>
                <w:color w:val="000000"/>
              </w:rPr>
              <w:t xml:space="preserve">. в том числе: </w:t>
            </w:r>
            <w:r w:rsidRPr="00563AC2">
              <w:rPr>
                <w:rFonts w:eastAsia="Calibri"/>
                <w:i/>
                <w:iCs/>
              </w:rPr>
              <w:t>ПСД на капитальный ремонт стадиона "Труд"</w:t>
            </w:r>
            <w:r w:rsidRPr="00563AC2">
              <w:rPr>
                <w:rFonts w:eastAsia="Calibri"/>
                <w:color w:val="000000"/>
              </w:rPr>
              <w:t>;</w:t>
            </w:r>
          </w:p>
          <w:p w:rsidR="00DF04C3" w:rsidRPr="0030664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8. Субсидия на выполнение муниципального задания</w:t>
            </w:r>
          </w:p>
          <w:p w:rsidR="00DF04C3" w:rsidRPr="0030664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30664B">
              <w:rPr>
                <w:color w:val="000000"/>
              </w:rPr>
              <w:t>МБУ «Спортивная школа единоборств имени  А.В. Иваницкого»;</w:t>
            </w:r>
          </w:p>
          <w:p w:rsidR="00DF04C3" w:rsidRPr="0030664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МБУ «ФСК </w:t>
            </w:r>
            <w:proofErr w:type="spellStart"/>
            <w:r w:rsidRPr="0030664B">
              <w:rPr>
                <w:color w:val="000000"/>
              </w:rPr>
              <w:t>г</w:t>
            </w:r>
            <w:proofErr w:type="gramStart"/>
            <w:r w:rsidRPr="0030664B">
              <w:rPr>
                <w:color w:val="000000"/>
              </w:rPr>
              <w:t>.Б</w:t>
            </w:r>
            <w:proofErr w:type="gramEnd"/>
            <w:r w:rsidRPr="0030664B">
              <w:rPr>
                <w:color w:val="000000"/>
              </w:rPr>
              <w:t>акала</w:t>
            </w:r>
            <w:proofErr w:type="spellEnd"/>
            <w:r w:rsidRPr="0030664B">
              <w:rPr>
                <w:color w:val="000000"/>
              </w:rPr>
              <w:t>»;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  <w:r w:rsidRPr="0030664B">
              <w:rPr>
                <w:color w:val="000000"/>
              </w:rPr>
              <w:t xml:space="preserve">. Субсидия на выполнение муниципального задания </w:t>
            </w:r>
            <w:r>
              <w:rPr>
                <w:color w:val="000000"/>
              </w:rPr>
              <w:t>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r>
              <w:rPr>
                <w:color w:val="000000"/>
              </w:rPr>
              <w:t>100,0</w:t>
            </w:r>
            <w:r w:rsidRPr="0084191B">
              <w:rPr>
                <w:color w:val="000000"/>
              </w:rPr>
              <w:t xml:space="preserve"> процентов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r w:rsidRPr="0084191B">
              <w:rPr>
                <w:color w:val="000000"/>
              </w:rPr>
              <w:t>100,0 процентов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F04C3" w:rsidRPr="00A11067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5CB91533" wp14:editId="436F3F49">
                  <wp:extent cx="1076325" cy="1905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>, где:</w:t>
            </w:r>
          </w:p>
          <w:p w:rsidR="00DF04C3" w:rsidRPr="00A11067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rFonts w:eastAsia="Calibri"/>
                <w:color w:val="000000"/>
              </w:rPr>
              <w:t>Д</w:t>
            </w:r>
            <w:proofErr w:type="gramStart"/>
            <w:r w:rsidRPr="0084191B">
              <w:rPr>
                <w:rFonts w:eastAsia="Calibri"/>
                <w:color w:val="000000"/>
              </w:rPr>
              <w:t>с</w:t>
            </w:r>
            <w:proofErr w:type="spellEnd"/>
            <w:r w:rsidRPr="0084191B">
              <w:rPr>
                <w:rFonts w:eastAsia="Calibri"/>
                <w:color w:val="000000"/>
              </w:rPr>
              <w:t>-</w:t>
            </w:r>
            <w:proofErr w:type="gramEnd"/>
            <w:r w:rsidRPr="0084191B">
              <w:rPr>
                <w:rFonts w:eastAsia="Calibri"/>
                <w:color w:val="000000"/>
              </w:rPr>
              <w:t xml:space="preserve"> Доля учащихся  и студентов, занимающихся физической культурой и спортом, в общей численности населения данной категории Саткинского муниципального района;</w:t>
            </w:r>
          </w:p>
          <w:p w:rsidR="00DF04C3" w:rsidRPr="00A11067" w:rsidRDefault="00DF04C3" w:rsidP="009D52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3751BED1" wp14:editId="56121FA2">
                  <wp:extent cx="20002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1067">
              <w:rPr>
                <w:rFonts w:ascii="Times New Roman CYR" w:hAnsi="Times New Roman CYR" w:cs="Times New Roman CYR"/>
              </w:rPr>
              <w:t xml:space="preserve"> - численность систематически занимающихся физической культурой и спортом в возрасте от 6 до 29 лет в </w:t>
            </w:r>
            <w:proofErr w:type="spellStart"/>
            <w:r w:rsidRPr="0084191B">
              <w:rPr>
                <w:rFonts w:ascii="Times New Roman CYR" w:hAnsi="Times New Roman CYR" w:cs="Times New Roman CYR"/>
              </w:rPr>
              <w:lastRenderedPageBreak/>
              <w:t>Саткинском</w:t>
            </w:r>
            <w:proofErr w:type="spellEnd"/>
            <w:r w:rsidRPr="0084191B">
              <w:rPr>
                <w:rFonts w:ascii="Times New Roman CYR" w:hAnsi="Times New Roman CYR" w:cs="Times New Roman CYR"/>
              </w:rPr>
              <w:t xml:space="preserve"> муниципальном районе</w:t>
            </w:r>
            <w:r w:rsidRPr="00A11067">
              <w:rPr>
                <w:rFonts w:ascii="Times New Roman CYR" w:hAnsi="Times New Roman CYR" w:cs="Times New Roman CYR"/>
              </w:rPr>
              <w:t xml:space="preserve"> согласно данным федерального статистического наблюдения по форме </w:t>
            </w:r>
            <w:hyperlink r:id="rId25" w:history="1">
              <w:r w:rsidRPr="0084191B">
                <w:rPr>
                  <w:rFonts w:ascii="Times New Roman CYR" w:hAnsi="Times New Roman CYR" w:cs="Times New Roman CYR"/>
                </w:rPr>
                <w:t>N 1-ФК</w:t>
              </w:r>
            </w:hyperlink>
            <w:r w:rsidRPr="00A11067">
              <w:rPr>
                <w:rFonts w:ascii="Times New Roman CYR" w:hAnsi="Times New Roman CYR" w:cs="Times New Roman CYR"/>
              </w:rPr>
              <w:t>;</w:t>
            </w:r>
          </w:p>
          <w:p w:rsidR="00DF04C3" w:rsidRPr="0084191B" w:rsidRDefault="00DF04C3" w:rsidP="009D5257">
            <w:pPr>
              <w:spacing w:after="0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0F873A3A" wp14:editId="51D1835C">
                  <wp:extent cx="2190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численность населения Саткинского муниципального района в возрасте от 6 до 29 лет по данным службы </w:t>
            </w:r>
            <w:r>
              <w:rPr>
                <w:rFonts w:ascii="Times New Roman CYR" w:hAnsi="Times New Roman CYR" w:cs="Times New Roman CYR"/>
              </w:rPr>
              <w:t>г</w:t>
            </w:r>
            <w:r w:rsidRPr="0084191B">
              <w:rPr>
                <w:rFonts w:ascii="Times New Roman CYR" w:hAnsi="Times New Roman CYR" w:cs="Times New Roman CYR"/>
              </w:rPr>
              <w:t>осударственной статистики</w:t>
            </w:r>
          </w:p>
          <w:p w:rsidR="00DF04C3" w:rsidRPr="0084191B" w:rsidRDefault="00DF04C3" w:rsidP="009D5257">
            <w:pPr>
              <w:spacing w:after="0"/>
              <w:rPr>
                <w:color w:val="000000"/>
              </w:rPr>
            </w:pPr>
          </w:p>
        </w:tc>
        <w:tc>
          <w:tcPr>
            <w:tcW w:w="1132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По данным статистического наблюдения по форме 1-ФК в системе БАРС</w:t>
            </w:r>
          </w:p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</w:p>
        </w:tc>
      </w:tr>
      <w:tr w:rsidR="00DF04C3" w:rsidRPr="0084191B" w:rsidTr="009D5257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11.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Доля граждан Саткинского муниципального района, выполняющих нормы Всероссийского </w:t>
            </w:r>
            <w:r w:rsidRPr="0084191B">
              <w:rPr>
                <w:color w:val="000000"/>
              </w:rPr>
              <w:lastRenderedPageBreak/>
              <w:t>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14</w:t>
            </w:r>
            <w:r w:rsidRPr="0084191B">
              <w:rPr>
                <w:color w:val="000000"/>
              </w:rPr>
              <w:t xml:space="preserve">. Реализация мероприятий Всероссийского физкультурно-спортивного </w:t>
            </w:r>
            <w:r w:rsidRPr="0084191B">
              <w:rPr>
                <w:color w:val="000000"/>
              </w:rPr>
              <w:lastRenderedPageBreak/>
              <w:t>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993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40,5 процентов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jc w:val="center"/>
            </w:pPr>
            <w:r>
              <w:t>41 процент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jc w:val="center"/>
            </w:pPr>
            <w:r>
              <w:t>41 процент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jc w:val="center"/>
            </w:pPr>
            <w:r w:rsidRPr="0084191B">
              <w:t>-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jc w:val="center"/>
            </w:pPr>
            <w:r w:rsidRPr="0084191B">
              <w:t>-</w:t>
            </w:r>
          </w:p>
        </w:tc>
        <w:tc>
          <w:tcPr>
            <w:tcW w:w="1298" w:type="dxa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</w:t>
            </w:r>
            <w:r w:rsidRPr="0084191B">
              <w:rPr>
                <w:color w:val="000000"/>
              </w:rPr>
              <w:lastRenderedPageBreak/>
              <w:t>, при уменьшении отрицательную</w:t>
            </w:r>
          </w:p>
        </w:tc>
        <w:tc>
          <w:tcPr>
            <w:tcW w:w="2835" w:type="dxa"/>
          </w:tcPr>
          <w:p w:rsidR="00DF04C3" w:rsidRPr="0084191B" w:rsidRDefault="00DF04C3" w:rsidP="009D5257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137C6CD7" wp14:editId="27683A64">
                  <wp:extent cx="1104900" cy="200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color w:val="000000"/>
              </w:rPr>
              <w:t>, где</w:t>
            </w:r>
          </w:p>
          <w:p w:rsidR="00DF04C3" w:rsidRPr="0084191B" w:rsidRDefault="00DF04C3" w:rsidP="009D5257">
            <w:pPr>
              <w:spacing w:after="0"/>
              <w:rPr>
                <w:rFonts w:ascii="Times New Roman CYR" w:hAnsi="Times New Roman CYR" w:cs="Times New Roman CYR"/>
              </w:rPr>
            </w:pPr>
            <w:proofErr w:type="spellStart"/>
            <w:r w:rsidRPr="0084191B">
              <w:rPr>
                <w:color w:val="000000"/>
              </w:rPr>
              <w:t>Дв</w:t>
            </w:r>
            <w:proofErr w:type="spellEnd"/>
            <w:r w:rsidRPr="0084191B">
              <w:rPr>
                <w:color w:val="000000"/>
              </w:rPr>
              <w:t xml:space="preserve"> - Доля граждан Саткинского муниципального района, выполняющих нормы </w:t>
            </w:r>
            <w:r w:rsidRPr="0084191B">
              <w:rPr>
                <w:color w:val="000000"/>
              </w:rPr>
              <w:lastRenderedPageBreak/>
              <w:t>Всероссийского физкультурно-спортивного комплекса «Готов к труду и обороне» (ГТО) в общей численности населения данной категории Саткинского муниципального района;</w:t>
            </w:r>
            <w:r w:rsidRPr="0084191B">
              <w:rPr>
                <w:color w:val="000000"/>
              </w:rPr>
              <w:br/>
            </w: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3C09746B" wp14:editId="51C40C67">
                  <wp:extent cx="209550" cy="1905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выполнивших нормы Всероссийского физкультурно-спортивного комплекса "Готов к труду и обороне" (ГТО) в центрах тестирования Саткинского муниципального района за отчетный период;</w:t>
            </w:r>
          </w:p>
          <w:p w:rsidR="00DF04C3" w:rsidRPr="0084191B" w:rsidRDefault="00DF04C3" w:rsidP="009D5257">
            <w:pPr>
              <w:spacing w:after="0" w:line="240" w:lineRule="auto"/>
              <w:rPr>
                <w:color w:val="000000"/>
              </w:rPr>
            </w:pPr>
            <w:r w:rsidRPr="0084191B">
              <w:rPr>
                <w:rFonts w:ascii="Times New Roman CYR" w:hAnsi="Times New Roman CYR" w:cs="Times New Roman CYR"/>
                <w:noProof/>
                <w:lang w:eastAsia="ru-RU"/>
              </w:rPr>
              <w:drawing>
                <wp:inline distT="0" distB="0" distL="0" distR="0" wp14:anchorId="0E639F77" wp14:editId="1EE95C91">
                  <wp:extent cx="219075" cy="1905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191B">
              <w:rPr>
                <w:rFonts w:ascii="Times New Roman CYR" w:hAnsi="Times New Roman CYR" w:cs="Times New Roman CYR"/>
              </w:rPr>
              <w:t xml:space="preserve"> - количество граждан, принявших участие в выполнении норм Всероссийского физкультурно-спортивного комплекса "Готов к труду и обороне" (ГТО) в центрах тестирования Саткинского муниципального района</w:t>
            </w:r>
          </w:p>
        </w:tc>
        <w:tc>
          <w:tcPr>
            <w:tcW w:w="1132" w:type="dxa"/>
            <w:gridSpan w:val="2"/>
          </w:tcPr>
          <w:p w:rsidR="00DF04C3" w:rsidRPr="0084191B" w:rsidRDefault="00DF04C3" w:rsidP="009D5257">
            <w:pPr>
              <w:pStyle w:val="a4"/>
              <w:tabs>
                <w:tab w:val="left" w:pos="709"/>
                <w:tab w:val="left" w:pos="851"/>
              </w:tabs>
              <w:spacing w:line="360" w:lineRule="auto"/>
              <w:ind w:left="0"/>
              <w:jc w:val="both"/>
              <w:rPr>
                <w:color w:val="000000" w:themeColor="text1"/>
                <w:sz w:val="18"/>
                <w:szCs w:val="18"/>
              </w:rPr>
            </w:pP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По данным статистического наблюдения по форме </w:t>
            </w:r>
            <w:r w:rsidRPr="0084191B">
              <w:rPr>
                <w:color w:val="000000" w:themeColor="text1"/>
                <w:sz w:val="18"/>
                <w:szCs w:val="18"/>
              </w:rPr>
              <w:lastRenderedPageBreak/>
              <w:t xml:space="preserve">2-ГТО </w:t>
            </w:r>
            <w:r w:rsidRPr="0084191B">
              <w:rPr>
                <w:color w:val="000000"/>
              </w:rPr>
              <w:t>в системе БАРС</w:t>
            </w:r>
          </w:p>
        </w:tc>
      </w:tr>
      <w:tr w:rsidR="00DF04C3" w:rsidRPr="00C90FA5" w:rsidTr="009D5257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>12.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pPr>
              <w:pStyle w:val="a4"/>
              <w:spacing w:after="0" w:line="240" w:lineRule="auto"/>
              <w:ind w:left="5"/>
              <w:jc w:val="center"/>
              <w:rPr>
                <w:i/>
                <w:color w:val="000000"/>
              </w:rPr>
            </w:pPr>
            <w:r w:rsidRPr="0084191B">
              <w:rPr>
                <w:color w:val="000000"/>
              </w:rPr>
              <w:t>4.</w:t>
            </w:r>
            <w:r w:rsidRPr="0084191B">
              <w:t xml:space="preserve"> </w:t>
            </w:r>
            <w:proofErr w:type="gramStart"/>
            <w:r w:rsidRPr="0084191B">
              <w:rPr>
                <w:color w:val="000000"/>
              </w:rPr>
              <w:t xml:space="preserve">Реализация инвестиционных проектов на территориях муниципальных образований </w:t>
            </w:r>
            <w:r w:rsidRPr="0084191B">
              <w:rPr>
                <w:i/>
                <w:color w:val="000000"/>
              </w:rPr>
              <w:t xml:space="preserve">(Реконструкция стадиона на территории школы </w:t>
            </w:r>
            <w:r w:rsidRPr="0084191B">
              <w:rPr>
                <w:i/>
                <w:color w:val="000000"/>
              </w:rPr>
              <w:lastRenderedPageBreak/>
              <w:t>№14 по адресу:</w:t>
            </w:r>
            <w:proofErr w:type="gramEnd"/>
            <w:r w:rsidRPr="0084191B">
              <w:rPr>
                <w:i/>
                <w:color w:val="000000"/>
              </w:rPr>
              <w:t xml:space="preserve"> Челябинская область, </w:t>
            </w:r>
            <w:proofErr w:type="spellStart"/>
            <w:r w:rsidRPr="0084191B">
              <w:rPr>
                <w:i/>
                <w:color w:val="000000"/>
              </w:rPr>
              <w:t>г</w:t>
            </w:r>
            <w:proofErr w:type="gramStart"/>
            <w:r w:rsidRPr="0084191B">
              <w:rPr>
                <w:i/>
                <w:color w:val="000000"/>
              </w:rPr>
              <w:t>.С</w:t>
            </w:r>
            <w:proofErr w:type="gramEnd"/>
            <w:r w:rsidRPr="0084191B">
              <w:rPr>
                <w:i/>
                <w:color w:val="000000"/>
              </w:rPr>
              <w:t>атка</w:t>
            </w:r>
            <w:proofErr w:type="spellEnd"/>
            <w:r w:rsidRPr="0084191B">
              <w:rPr>
                <w:i/>
                <w:color w:val="000000"/>
              </w:rPr>
              <w:t xml:space="preserve">, </w:t>
            </w:r>
            <w:proofErr w:type="spellStart"/>
            <w:r w:rsidRPr="0084191B">
              <w:rPr>
                <w:i/>
                <w:color w:val="000000"/>
              </w:rPr>
              <w:t>ул.Ленина</w:t>
            </w:r>
            <w:proofErr w:type="spellEnd"/>
            <w:r w:rsidRPr="0084191B">
              <w:rPr>
                <w:i/>
                <w:color w:val="000000"/>
              </w:rPr>
              <w:t>, 2А, школа №14.)</w:t>
            </w:r>
          </w:p>
          <w:p w:rsidR="00DF04C3" w:rsidRPr="0084191B" w:rsidRDefault="00DF04C3" w:rsidP="009D5257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0 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человек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spacing w:line="240" w:lineRule="auto"/>
              <w:jc w:val="center"/>
            </w:pPr>
            <w:r w:rsidRPr="0084191B">
              <w:t>80     человек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spacing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150  человек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jc w:val="center"/>
            </w:pPr>
            <w:r w:rsidRPr="0084191B">
              <w:t>-</w:t>
            </w:r>
          </w:p>
        </w:tc>
        <w:tc>
          <w:tcPr>
            <w:tcW w:w="1298" w:type="dxa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 xml:space="preserve">При увеличении имеет положительную тенденцию, при уменьшении </w:t>
            </w:r>
            <w:r w:rsidRPr="0084191B">
              <w:rPr>
                <w:color w:val="000000"/>
              </w:rPr>
              <w:lastRenderedPageBreak/>
              <w:t>отрицательную</w:t>
            </w:r>
          </w:p>
        </w:tc>
        <w:tc>
          <w:tcPr>
            <w:tcW w:w="2835" w:type="dxa"/>
          </w:tcPr>
          <w:p w:rsidR="00DF04C3" w:rsidRPr="0084191B" w:rsidRDefault="00DF04C3" w:rsidP="009D5257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 w:rsidRPr="0084191B">
              <w:rPr>
                <w:color w:val="000000"/>
                <w:sz w:val="20"/>
                <w:szCs w:val="20"/>
              </w:rPr>
              <w:lastRenderedPageBreak/>
              <w:t>ЕПС = (а + б + ...) / к,</w:t>
            </w:r>
          </w:p>
          <w:p w:rsidR="00DF04C3" w:rsidRPr="00D27263" w:rsidRDefault="00DF04C3" w:rsidP="009D5257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0" w:name="100028"/>
            <w:bookmarkEnd w:id="0"/>
            <w:r w:rsidRPr="00D27263">
              <w:rPr>
                <w:color w:val="000000"/>
                <w:sz w:val="19"/>
                <w:szCs w:val="19"/>
              </w:rPr>
              <w:t>где:</w:t>
            </w:r>
          </w:p>
          <w:p w:rsidR="00DF04C3" w:rsidRPr="00D27263" w:rsidRDefault="00DF04C3" w:rsidP="009D5257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1" w:name="100029"/>
            <w:bookmarkEnd w:id="1"/>
            <w:r w:rsidRPr="00D27263">
              <w:rPr>
                <w:color w:val="000000"/>
                <w:sz w:val="19"/>
                <w:szCs w:val="19"/>
              </w:rPr>
              <w:t xml:space="preserve">а, б, ... - планово-расчетные показатели количества </w:t>
            </w:r>
            <w:proofErr w:type="gramStart"/>
            <w:r w:rsidRPr="00D27263">
              <w:rPr>
                <w:color w:val="000000"/>
                <w:sz w:val="19"/>
                <w:szCs w:val="19"/>
              </w:rPr>
              <w:t>занимающихся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по возможным на объекте спорта видам спорта;</w:t>
            </w:r>
          </w:p>
          <w:p w:rsidR="00DF04C3" w:rsidRPr="00D27263" w:rsidRDefault="00DF04C3" w:rsidP="009D5257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19"/>
                <w:szCs w:val="19"/>
              </w:rPr>
            </w:pPr>
            <w:bookmarkStart w:id="2" w:name="100030"/>
            <w:bookmarkEnd w:id="2"/>
            <w:proofErr w:type="gramStart"/>
            <w:r w:rsidRPr="00D27263">
              <w:rPr>
                <w:color w:val="000000"/>
                <w:sz w:val="19"/>
                <w:szCs w:val="19"/>
              </w:rPr>
              <w:t>к</w:t>
            </w:r>
            <w:proofErr w:type="gramEnd"/>
            <w:r w:rsidRPr="00D27263">
              <w:rPr>
                <w:color w:val="000000"/>
                <w:sz w:val="19"/>
                <w:szCs w:val="19"/>
              </w:rPr>
              <w:t xml:space="preserve"> - количество видов спорта, по которым возможно проводить </w:t>
            </w:r>
            <w:r w:rsidRPr="00D27263">
              <w:rPr>
                <w:color w:val="000000"/>
                <w:sz w:val="19"/>
                <w:szCs w:val="19"/>
              </w:rPr>
              <w:lastRenderedPageBreak/>
              <w:t>занятия на объекте спорта.</w:t>
            </w:r>
          </w:p>
          <w:p w:rsidR="00DF04C3" w:rsidRPr="00D27263" w:rsidRDefault="00DF04C3" w:rsidP="009D5257">
            <w:pPr>
              <w:spacing w:after="0" w:line="240" w:lineRule="auto"/>
              <w:rPr>
                <w:color w:val="000000"/>
                <w:sz w:val="18"/>
                <w:szCs w:val="18"/>
              </w:rPr>
            </w:pPr>
            <w:proofErr w:type="gramStart"/>
            <w:r w:rsidRPr="00D27263">
              <w:rPr>
                <w:sz w:val="19"/>
                <w:szCs w:val="19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D27263">
              <w:rPr>
                <w:sz w:val="19"/>
                <w:szCs w:val="19"/>
              </w:rPr>
              <w:t>Минспорта</w:t>
            </w:r>
            <w:proofErr w:type="spellEnd"/>
            <w:r w:rsidRPr="00D27263">
              <w:rPr>
                <w:sz w:val="19"/>
                <w:szCs w:val="19"/>
              </w:rPr>
              <w:t xml:space="preserve"> N 244 от 21.03.2018</w:t>
            </w:r>
            <w:proofErr w:type="gramEnd"/>
          </w:p>
        </w:tc>
        <w:tc>
          <w:tcPr>
            <w:tcW w:w="1132" w:type="dxa"/>
            <w:gridSpan w:val="2"/>
            <w:shd w:val="clear" w:color="auto" w:fill="auto"/>
          </w:tcPr>
          <w:p w:rsidR="00DF04C3" w:rsidRDefault="00DF04C3" w:rsidP="009D5257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lastRenderedPageBreak/>
              <w:t xml:space="preserve">По данным статистического наблюдения по форме 1-ФК в системе </w:t>
            </w:r>
            <w:r w:rsidRPr="0084191B">
              <w:rPr>
                <w:color w:val="000000"/>
              </w:rPr>
              <w:lastRenderedPageBreak/>
              <w:t>БАРС</w:t>
            </w:r>
          </w:p>
          <w:p w:rsidR="00DF04C3" w:rsidRPr="003A6233" w:rsidRDefault="00DF04C3" w:rsidP="009D5257">
            <w:pPr>
              <w:spacing w:after="0" w:line="240" w:lineRule="auto"/>
            </w:pPr>
          </w:p>
        </w:tc>
      </w:tr>
      <w:tr w:rsidR="00DF04C3" w:rsidRPr="00C90FA5" w:rsidTr="009D5257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13</w:t>
            </w:r>
          </w:p>
        </w:tc>
        <w:tc>
          <w:tcPr>
            <w:tcW w:w="23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F04C3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объектов спорта, введённых в эксплуатацию</w:t>
            </w:r>
          </w:p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04C3" w:rsidRPr="0084191B" w:rsidRDefault="00DF04C3" w:rsidP="009D5257">
            <w:pPr>
              <w:pStyle w:val="a4"/>
              <w:spacing w:after="0" w:line="240" w:lineRule="auto"/>
              <w:ind w:left="5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5.</w:t>
            </w:r>
            <w:r>
              <w:t xml:space="preserve"> </w:t>
            </w:r>
            <w:r w:rsidRPr="00B379ED">
              <w:rPr>
                <w:color w:val="000000"/>
              </w:rPr>
              <w:t>Физкультурн</w:t>
            </w:r>
            <w:proofErr w:type="gramStart"/>
            <w:r w:rsidRPr="00B379ED">
              <w:rPr>
                <w:color w:val="000000"/>
              </w:rPr>
              <w:t>о-</w:t>
            </w:r>
            <w:proofErr w:type="gramEnd"/>
            <w:r w:rsidRPr="00B379ED">
              <w:rPr>
                <w:color w:val="000000"/>
              </w:rPr>
              <w:t xml:space="preserve"> оздоровительный комплекс с ледовым полем в г. </w:t>
            </w:r>
            <w:proofErr w:type="spellStart"/>
            <w:r w:rsidRPr="00B379ED">
              <w:rPr>
                <w:color w:val="000000"/>
              </w:rPr>
              <w:t>Сатка</w:t>
            </w:r>
            <w:proofErr w:type="spellEnd"/>
            <w:r w:rsidRPr="00B379ED">
              <w:rPr>
                <w:color w:val="000000"/>
              </w:rPr>
              <w:t xml:space="preserve"> Челябинской области</w:t>
            </w:r>
          </w:p>
        </w:tc>
        <w:tc>
          <w:tcPr>
            <w:tcW w:w="993" w:type="dxa"/>
            <w:gridSpan w:val="2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spacing w:line="240" w:lineRule="auto"/>
              <w:jc w:val="center"/>
            </w:pPr>
            <w:r>
              <w:t>-</w:t>
            </w:r>
          </w:p>
        </w:tc>
        <w:tc>
          <w:tcPr>
            <w:tcW w:w="992" w:type="dxa"/>
            <w:gridSpan w:val="2"/>
          </w:tcPr>
          <w:p w:rsidR="00DF04C3" w:rsidRPr="0084191B" w:rsidRDefault="00DF04C3" w:rsidP="009D5257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 единица</w:t>
            </w:r>
          </w:p>
        </w:tc>
        <w:tc>
          <w:tcPr>
            <w:tcW w:w="855" w:type="dxa"/>
            <w:gridSpan w:val="2"/>
          </w:tcPr>
          <w:p w:rsidR="00DF04C3" w:rsidRDefault="00DF04C3" w:rsidP="009D5257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55" w:type="dxa"/>
            <w:gridSpan w:val="2"/>
          </w:tcPr>
          <w:p w:rsidR="00DF04C3" w:rsidRPr="0084191B" w:rsidRDefault="00DF04C3" w:rsidP="009D5257">
            <w:pPr>
              <w:jc w:val="center"/>
            </w:pPr>
            <w:r>
              <w:t>-</w:t>
            </w:r>
          </w:p>
        </w:tc>
        <w:tc>
          <w:tcPr>
            <w:tcW w:w="1298" w:type="dxa"/>
          </w:tcPr>
          <w:p w:rsidR="00DF04C3" w:rsidRPr="0084191B" w:rsidRDefault="00DF04C3" w:rsidP="009D5257">
            <w:pPr>
              <w:spacing w:after="0" w:line="240" w:lineRule="auto"/>
              <w:jc w:val="center"/>
              <w:rPr>
                <w:color w:val="000000"/>
              </w:rPr>
            </w:pPr>
            <w:r w:rsidRPr="0084191B">
              <w:rPr>
                <w:color w:val="000000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2835" w:type="dxa"/>
          </w:tcPr>
          <w:p w:rsidR="00DF04C3" w:rsidRPr="0084191B" w:rsidRDefault="00DF04C3" w:rsidP="009D5257">
            <w:pPr>
              <w:pStyle w:val="pcenter"/>
              <w:spacing w:before="0" w:beforeAutospacing="0" w:after="180" w:afterAutospacing="0"/>
              <w:jc w:val="center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Показатель отражает суммарное количество объектов спорта, введённых в эксплуатацию</w:t>
            </w:r>
          </w:p>
        </w:tc>
        <w:tc>
          <w:tcPr>
            <w:tcW w:w="1132" w:type="dxa"/>
            <w:gridSpan w:val="2"/>
            <w:shd w:val="clear" w:color="auto" w:fill="auto"/>
          </w:tcPr>
          <w:p w:rsidR="00DF04C3" w:rsidRPr="0084191B" w:rsidRDefault="00DF04C3" w:rsidP="009D5257">
            <w:pPr>
              <w:spacing w:after="0" w:line="240" w:lineRule="auto"/>
              <w:jc w:val="both"/>
              <w:rPr>
                <w:color w:val="000000"/>
              </w:rPr>
            </w:pPr>
            <w:r w:rsidRPr="0084191B">
              <w:rPr>
                <w:color w:val="000000"/>
              </w:rPr>
              <w:t>По данным статистического наблюдения по форме 1-ФК в системе БАРС</w:t>
            </w:r>
          </w:p>
        </w:tc>
      </w:tr>
    </w:tbl>
    <w:p w:rsidR="00DF04C3" w:rsidRDefault="00DF04C3" w:rsidP="00DF04C3">
      <w:pPr>
        <w:spacing w:after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  <w:t>Целевые показатели:</w:t>
      </w:r>
    </w:p>
    <w:p w:rsidR="00DF04C3" w:rsidRDefault="00DF04C3" w:rsidP="00DF04C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№1-12 (2020 года) отражены </w:t>
      </w:r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2910D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DF04C3" w:rsidRDefault="00DF04C3" w:rsidP="00DF04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№ 1 отражен в </w:t>
      </w:r>
      <w:r w:rsidRPr="002910D0">
        <w:rPr>
          <w:rFonts w:ascii="Times New Roman" w:hAnsi="Times New Roman" w:cs="Times New Roman"/>
          <w:sz w:val="24"/>
          <w:szCs w:val="24"/>
        </w:rPr>
        <w:t>Стратеги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910D0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Саткинского муниципального района на период до 2035 года</w:t>
      </w:r>
      <w:r w:rsidRPr="00F6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показатель «Доля населения, систематически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занимающихся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физической культурой и спортом»;</w:t>
      </w:r>
    </w:p>
    <w:p w:rsidR="00DF04C3" w:rsidRDefault="00DF04C3" w:rsidP="00DF04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№ 1 отражен в Докладе Главы Саткинского муниципального района о достигнутых значений показателей для оценки эффективности деятельности органов местного самоуправления Саткинского муниципального района за отчетный год и на плановый период как показатель «Доля населения, систематически занимающихся физической культурой и спортом»;</w:t>
      </w:r>
      <w:proofErr w:type="gramEnd"/>
    </w:p>
    <w:p w:rsidR="00DF04C3" w:rsidRDefault="00DF04C3" w:rsidP="00DF04C3">
      <w:pPr>
        <w:tabs>
          <w:tab w:val="left" w:pos="86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№ 1-5 отражены в региональном проекте Челябинской области «Спорт норма жизни»;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:rsidR="00DF04C3" w:rsidRDefault="00DF04C3" w:rsidP="00DF04C3">
      <w:pPr>
        <w:spacing w:after="0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12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19.11.2014 года № 595-П (в редакции от 28.12.2020 года);</w:t>
      </w:r>
    </w:p>
    <w:p w:rsidR="00DF04C3" w:rsidRDefault="00DF04C3" w:rsidP="00DF04C3">
      <w:pPr>
        <w:spacing w:after="0" w:line="240" w:lineRule="auto"/>
        <w:rPr>
          <w:rFonts w:ascii="Times New Roman" w:hAnsi="Times New Roman" w:cs="Times New Roman"/>
          <w:spacing w:val="2"/>
          <w:shd w:val="clear" w:color="auto" w:fill="FFFFFF"/>
        </w:rPr>
      </w:pPr>
      <w:r>
        <w:rPr>
          <w:rFonts w:ascii="Times New Roman" w:hAnsi="Times New Roman" w:cs="Times New Roman"/>
          <w:spacing w:val="2"/>
          <w:shd w:val="clear" w:color="auto" w:fill="FFFFFF"/>
        </w:rPr>
        <w:t>№ 1</w:t>
      </w:r>
      <w:r w:rsidRPr="00892494">
        <w:rPr>
          <w:rFonts w:ascii="Times New Roman" w:hAnsi="Times New Roman" w:cs="Times New Roman"/>
          <w:spacing w:val="2"/>
          <w:shd w:val="clear" w:color="auto" w:fill="FFFFFF"/>
        </w:rPr>
        <w:t>-</w:t>
      </w:r>
      <w:r>
        <w:rPr>
          <w:rFonts w:ascii="Times New Roman" w:hAnsi="Times New Roman" w:cs="Times New Roman"/>
          <w:spacing w:val="2"/>
          <w:shd w:val="clear" w:color="auto" w:fill="FFFFFF"/>
        </w:rPr>
        <w:t>13 отражены в государственной программе «Развитие физической культуры и спорта Челябинской области» утвержденной постановлением Правительства Челябинской области от 25.12.2020 года № 733-П (в редакции от 28.07.2021 года).</w:t>
      </w: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DF04C3" w:rsidRDefault="00DF04C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2"/>
        <w:gridCol w:w="367"/>
        <w:gridCol w:w="828"/>
        <w:gridCol w:w="828"/>
        <w:gridCol w:w="296"/>
        <w:gridCol w:w="985"/>
        <w:gridCol w:w="816"/>
        <w:gridCol w:w="17"/>
        <w:gridCol w:w="1207"/>
        <w:gridCol w:w="118"/>
        <w:gridCol w:w="671"/>
        <w:gridCol w:w="414"/>
        <w:gridCol w:w="302"/>
        <w:gridCol w:w="793"/>
        <w:gridCol w:w="405"/>
        <w:gridCol w:w="775"/>
        <w:gridCol w:w="464"/>
        <w:gridCol w:w="896"/>
        <w:gridCol w:w="343"/>
        <w:gridCol w:w="917"/>
        <w:gridCol w:w="260"/>
        <w:gridCol w:w="458"/>
        <w:gridCol w:w="642"/>
        <w:gridCol w:w="77"/>
        <w:gridCol w:w="884"/>
        <w:gridCol w:w="479"/>
        <w:gridCol w:w="452"/>
      </w:tblGrid>
      <w:tr w:rsidR="00DF04C3" w:rsidRPr="00DF04C3" w:rsidTr="00DF04C3">
        <w:trPr>
          <w:trHeight w:val="315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DF04C3" w:rsidRPr="00DF04C3" w:rsidTr="00DF04C3">
        <w:trPr>
          <w:trHeight w:val="405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DF04C3" w:rsidRPr="00DF04C3" w:rsidTr="00DF04C3">
        <w:trPr>
          <w:trHeight w:val="405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«Развитие  физической культуры и  спорта</w:t>
            </w:r>
          </w:p>
        </w:tc>
      </w:tr>
      <w:tr w:rsidR="00DF04C3" w:rsidRPr="00DF04C3" w:rsidTr="00DF04C3">
        <w:trPr>
          <w:trHeight w:val="375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в 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  районе»</w:t>
            </w:r>
          </w:p>
        </w:tc>
      </w:tr>
      <w:tr w:rsidR="00DF04C3" w:rsidRPr="00DF04C3" w:rsidTr="00DF04C3">
        <w:trPr>
          <w:trHeight w:val="405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в новой редакции</w:t>
            </w:r>
          </w:p>
        </w:tc>
      </w:tr>
      <w:tr w:rsidR="00DF04C3" w:rsidRPr="00DF04C3" w:rsidTr="00DF04C3">
        <w:trPr>
          <w:trHeight w:val="300"/>
        </w:trPr>
        <w:tc>
          <w:tcPr>
            <w:tcW w:w="15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F04C3" w:rsidRPr="00DF04C3" w:rsidTr="00DF04C3">
        <w:trPr>
          <w:trHeight w:val="315"/>
        </w:trPr>
        <w:tc>
          <w:tcPr>
            <w:tcW w:w="5000" w:type="pct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План мероприятий муниципальной программы</w:t>
            </w:r>
          </w:p>
        </w:tc>
      </w:tr>
      <w:tr w:rsidR="00DF04C3" w:rsidRPr="00DF04C3" w:rsidTr="00DF04C3">
        <w:trPr>
          <w:trHeight w:val="315"/>
        </w:trPr>
        <w:tc>
          <w:tcPr>
            <w:tcW w:w="15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315"/>
        </w:trPr>
        <w:tc>
          <w:tcPr>
            <w:tcW w:w="1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269" w:type="pct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мероприятия</w:t>
            </w:r>
          </w:p>
        </w:tc>
        <w:tc>
          <w:tcPr>
            <w:tcW w:w="41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Срок исполнения</w:t>
            </w:r>
          </w:p>
        </w:tc>
        <w:tc>
          <w:tcPr>
            <w:tcW w:w="50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Исполнитель </w:t>
            </w:r>
          </w:p>
        </w:tc>
        <w:tc>
          <w:tcPr>
            <w:tcW w:w="2654" w:type="pct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 финансирования тыс. рублей</w:t>
            </w:r>
          </w:p>
        </w:tc>
      </w:tr>
      <w:tr w:rsidR="00DF04C3" w:rsidRPr="00DF04C3" w:rsidTr="00DF04C3">
        <w:trPr>
          <w:trHeight w:val="870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  год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  год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2022  год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2024 год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Источник финансирования</w:t>
            </w:r>
          </w:p>
        </w:tc>
      </w:tr>
      <w:tr w:rsidR="00DF04C3" w:rsidRPr="00DF04C3" w:rsidTr="00DF04C3">
        <w:trPr>
          <w:trHeight w:val="375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45" w:type="pct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DF04C3" w:rsidRPr="00DF04C3" w:rsidTr="00DF04C3">
        <w:trPr>
          <w:trHeight w:val="360"/>
        </w:trPr>
        <w:tc>
          <w:tcPr>
            <w:tcW w:w="5000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DF04C3" w:rsidRPr="00DF04C3" w:rsidTr="00DF04C3">
        <w:trPr>
          <w:trHeight w:val="480"/>
        </w:trPr>
        <w:tc>
          <w:tcPr>
            <w:tcW w:w="5000" w:type="pct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Задача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: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Развитие спорта и физической культуры</w:t>
            </w:r>
          </w:p>
        </w:tc>
      </w:tr>
      <w:tr w:rsidR="00DF04C3" w:rsidRPr="00DF04C3" w:rsidTr="00DF04C3">
        <w:trPr>
          <w:trHeight w:val="615"/>
        </w:trPr>
        <w:tc>
          <w:tcPr>
            <w:tcW w:w="1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6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41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50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8 473,40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8 508,91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15 288,97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15 288,97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14 678,93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1170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8 473,40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8 508,91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8 627,62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8 627,62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8 017,58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855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6 661,35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6 661,35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6 661,35</w:t>
            </w:r>
          </w:p>
        </w:tc>
        <w:tc>
          <w:tcPr>
            <w:tcW w:w="6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DF04C3" w:rsidRPr="00DF04C3" w:rsidTr="00DF04C3">
        <w:trPr>
          <w:trHeight w:val="2025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126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4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5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СМР», МБУ «Спортивная школа им. В.И.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52,38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54,47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65,00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65,00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DF04C3" w:rsidRPr="00DF04C3" w:rsidTr="00DF04C3">
        <w:trPr>
          <w:trHeight w:val="600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6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 </w:t>
            </w:r>
          </w:p>
        </w:tc>
        <w:tc>
          <w:tcPr>
            <w:tcW w:w="41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2020-2022</w:t>
            </w:r>
          </w:p>
        </w:tc>
        <w:tc>
          <w:tcPr>
            <w:tcW w:w="50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0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2 185,86</w:t>
            </w:r>
          </w:p>
        </w:tc>
        <w:tc>
          <w:tcPr>
            <w:tcW w:w="41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2 128,00</w:t>
            </w:r>
          </w:p>
        </w:tc>
        <w:tc>
          <w:tcPr>
            <w:tcW w:w="41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1 060,00</w:t>
            </w:r>
          </w:p>
        </w:tc>
        <w:tc>
          <w:tcPr>
            <w:tcW w:w="39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975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9" w:type="pct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8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5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F04C3" w:rsidRPr="00DF04C3" w:rsidTr="00DF04C3">
        <w:trPr>
          <w:trHeight w:val="540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69" w:type="pct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Челябинская область,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атка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ул.Ленина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, 2А, школа №14.)</w:t>
            </w:r>
          </w:p>
        </w:tc>
        <w:tc>
          <w:tcPr>
            <w:tcW w:w="41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50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19 515,78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1275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9" w:type="pct"/>
            <w:gridSpan w:val="5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5 041,33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1275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704,85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630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13 769,60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DF04C3" w:rsidRPr="00DF04C3" w:rsidTr="00DF04C3">
        <w:trPr>
          <w:trHeight w:val="630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69" w:type="pct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Физкультурн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оздоровительный комплекс с ледовым полем в г.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Челябинской области</w:t>
            </w:r>
          </w:p>
        </w:tc>
        <w:tc>
          <w:tcPr>
            <w:tcW w:w="41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2021-2022</w:t>
            </w:r>
          </w:p>
        </w:tc>
        <w:tc>
          <w:tcPr>
            <w:tcW w:w="50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Управление строительства и архитектуры администрации Саткинского муниципального района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70 100,00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166 666,70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1275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9" w:type="pct"/>
            <w:gridSpan w:val="5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70 100,00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166,70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795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269" w:type="pct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166 500,00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DF04C3" w:rsidRPr="00DF04C3" w:rsidTr="00DF04C3">
        <w:trPr>
          <w:trHeight w:val="570"/>
        </w:trPr>
        <w:tc>
          <w:tcPr>
            <w:tcW w:w="1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6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В.И.Гундарцева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41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50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МКУ "Управление по ФК и С СМР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им. В.И.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») 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27 103,60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27 317,57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32 859,49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32 799,49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31 863,48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1260"/>
        </w:trPr>
        <w:tc>
          <w:tcPr>
            <w:tcW w:w="1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27 103,60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27 317,57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28 067,97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28 007,97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27 071,96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690"/>
        </w:trPr>
        <w:tc>
          <w:tcPr>
            <w:tcW w:w="1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4 791,52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4 791,52</w:t>
            </w:r>
          </w:p>
        </w:tc>
        <w:tc>
          <w:tcPr>
            <w:tcW w:w="398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4 791,52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DF04C3" w:rsidRPr="00DF04C3" w:rsidTr="00DF04C3">
        <w:trPr>
          <w:trHeight w:val="885"/>
        </w:trPr>
        <w:tc>
          <w:tcPr>
            <w:tcW w:w="15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69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1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2020-2022</w:t>
            </w:r>
          </w:p>
        </w:tc>
        <w:tc>
          <w:tcPr>
            <w:tcW w:w="50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МКУ "Управление по ФК и С СМР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им. В.И.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Гундарцева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») </w:t>
            </w:r>
          </w:p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5 018,63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7 588,07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217,50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1095"/>
        </w:trPr>
        <w:tc>
          <w:tcPr>
            <w:tcW w:w="1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в том числе:  ПСД на капитальный ремонт стадиона "Труд"</w:t>
            </w: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1 500,00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967,62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1200"/>
        </w:trPr>
        <w:tc>
          <w:tcPr>
            <w:tcW w:w="15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6 620,45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217,50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465"/>
        </w:trPr>
        <w:tc>
          <w:tcPr>
            <w:tcW w:w="1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6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41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509" w:type="pct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12 554,20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12 868,89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22 587,25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22 550,25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22 341,63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1275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12 467,70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12 868,89</w:t>
            </w:r>
          </w:p>
        </w:tc>
        <w:tc>
          <w:tcPr>
            <w:tcW w:w="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13 862,00</w:t>
            </w:r>
          </w:p>
        </w:tc>
        <w:tc>
          <w:tcPr>
            <w:tcW w:w="3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13 825,00</w:t>
            </w:r>
          </w:p>
        </w:tc>
        <w:tc>
          <w:tcPr>
            <w:tcW w:w="39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13 616,38</w:t>
            </w:r>
          </w:p>
        </w:tc>
        <w:tc>
          <w:tcPr>
            <w:tcW w:w="615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780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8 725,25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8 725,25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8 725,25</w:t>
            </w:r>
          </w:p>
        </w:tc>
        <w:tc>
          <w:tcPr>
            <w:tcW w:w="61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DF04C3" w:rsidRPr="00DF04C3" w:rsidTr="00DF04C3">
        <w:trPr>
          <w:trHeight w:val="1260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</w:t>
            </w:r>
          </w:p>
        </w:tc>
        <w:tc>
          <w:tcPr>
            <w:tcW w:w="1269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41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509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402,15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1 881,31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645"/>
        </w:trPr>
        <w:tc>
          <w:tcPr>
            <w:tcW w:w="1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26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акала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» </w:t>
            </w:r>
          </w:p>
        </w:tc>
        <w:tc>
          <w:tcPr>
            <w:tcW w:w="41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509" w:type="pct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 С СМР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МБУ «ФСК    г. Бакала»)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4 116,80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4 355,13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7 548,94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7 538,94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7 354,58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1185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4 116,80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4 355,13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4 729,04</w:t>
            </w:r>
          </w:p>
        </w:tc>
        <w:tc>
          <w:tcPr>
            <w:tcW w:w="39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4 719,04</w:t>
            </w:r>
          </w:p>
        </w:tc>
        <w:tc>
          <w:tcPr>
            <w:tcW w:w="39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4 534,68</w:t>
            </w:r>
          </w:p>
        </w:tc>
        <w:tc>
          <w:tcPr>
            <w:tcW w:w="61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510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2 819,90</w:t>
            </w:r>
          </w:p>
        </w:tc>
        <w:tc>
          <w:tcPr>
            <w:tcW w:w="39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2 819,90</w:t>
            </w:r>
          </w:p>
        </w:tc>
        <w:tc>
          <w:tcPr>
            <w:tcW w:w="39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2 819,90</w:t>
            </w:r>
          </w:p>
        </w:tc>
        <w:tc>
          <w:tcPr>
            <w:tcW w:w="61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DF04C3" w:rsidRPr="00DF04C3" w:rsidTr="00DF04C3">
        <w:trPr>
          <w:trHeight w:val="1215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69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акала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41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509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"Управление по ФК и С СМР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"(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МБУ «ФСК    г. Бакала»)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1 387,30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615"/>
        </w:trPr>
        <w:tc>
          <w:tcPr>
            <w:tcW w:w="1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6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4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2020-2024</w:t>
            </w:r>
          </w:p>
        </w:tc>
        <w:tc>
          <w:tcPr>
            <w:tcW w:w="509" w:type="pct"/>
            <w:gridSpan w:val="4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4 391,40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4 037,38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7 024,29</w:t>
            </w:r>
          </w:p>
        </w:tc>
        <w:tc>
          <w:tcPr>
            <w:tcW w:w="39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7 024,29</w:t>
            </w:r>
          </w:p>
        </w:tc>
        <w:tc>
          <w:tcPr>
            <w:tcW w:w="39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6 863,73</w:t>
            </w:r>
          </w:p>
        </w:tc>
        <w:tc>
          <w:tcPr>
            <w:tcW w:w="61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1305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4 391,40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4 037,38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4 322,72</w:t>
            </w:r>
          </w:p>
        </w:tc>
        <w:tc>
          <w:tcPr>
            <w:tcW w:w="39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4 322,72</w:t>
            </w:r>
          </w:p>
        </w:tc>
        <w:tc>
          <w:tcPr>
            <w:tcW w:w="39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4 162,16</w:t>
            </w:r>
          </w:p>
        </w:tc>
        <w:tc>
          <w:tcPr>
            <w:tcW w:w="61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1050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2 701,57</w:t>
            </w:r>
          </w:p>
        </w:tc>
        <w:tc>
          <w:tcPr>
            <w:tcW w:w="39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2 701,57</w:t>
            </w:r>
          </w:p>
        </w:tc>
        <w:tc>
          <w:tcPr>
            <w:tcW w:w="39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2 701,57</w:t>
            </w:r>
          </w:p>
        </w:tc>
        <w:tc>
          <w:tcPr>
            <w:tcW w:w="61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</w:tr>
      <w:tr w:rsidR="00DF04C3" w:rsidRPr="00DF04C3" w:rsidTr="00DF04C3">
        <w:trPr>
          <w:trHeight w:val="465"/>
        </w:trPr>
        <w:tc>
          <w:tcPr>
            <w:tcW w:w="155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26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за счет субсидии на иные цели МАУ «Дворец спорта </w:t>
            </w: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«Магнезит»</w:t>
            </w:r>
          </w:p>
        </w:tc>
        <w:tc>
          <w:tcPr>
            <w:tcW w:w="41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2020-2024</w:t>
            </w:r>
          </w:p>
        </w:tc>
        <w:tc>
          <w:tcPr>
            <w:tcW w:w="509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МКУ "Управление по </w:t>
            </w: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ФК и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2 934,50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2 593,01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2 033,73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2 033,73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2 033,73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1305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167,40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202,51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184,93</w:t>
            </w:r>
          </w:p>
        </w:tc>
        <w:tc>
          <w:tcPr>
            <w:tcW w:w="39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184,93</w:t>
            </w:r>
          </w:p>
        </w:tc>
        <w:tc>
          <w:tcPr>
            <w:tcW w:w="39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184,93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600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1 673,10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2 025,50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1 848,80</w:t>
            </w:r>
          </w:p>
        </w:tc>
        <w:tc>
          <w:tcPr>
            <w:tcW w:w="39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1 848,80</w:t>
            </w:r>
          </w:p>
        </w:tc>
        <w:tc>
          <w:tcPr>
            <w:tcW w:w="39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1 848,80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областной бюджет</w:t>
            </w:r>
          </w:p>
        </w:tc>
      </w:tr>
      <w:tr w:rsidR="00DF04C3" w:rsidRPr="00DF04C3" w:rsidTr="00DF04C3">
        <w:trPr>
          <w:trHeight w:val="1170"/>
        </w:trPr>
        <w:tc>
          <w:tcPr>
            <w:tcW w:w="155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6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09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1 094,00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365,00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1200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26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41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2020-2022</w:t>
            </w:r>
          </w:p>
        </w:tc>
        <w:tc>
          <w:tcPr>
            <w:tcW w:w="509" w:type="pct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МКУ "Управление по ФК и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510,00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633,35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1665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2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Саткиснком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 </w:t>
            </w:r>
          </w:p>
        </w:tc>
        <w:tc>
          <w:tcPr>
            <w:tcW w:w="41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2020-2022</w:t>
            </w:r>
          </w:p>
        </w:tc>
        <w:tc>
          <w:tcPr>
            <w:tcW w:w="5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1 150,00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1 150,00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1 100,00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1620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2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Киокусинкай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" в </w:t>
            </w:r>
            <w:proofErr w:type="spell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Саткиснком</w:t>
            </w:r>
            <w:proofErr w:type="spell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 </w:t>
            </w:r>
          </w:p>
        </w:tc>
        <w:tc>
          <w:tcPr>
            <w:tcW w:w="4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2020-2021</w:t>
            </w:r>
          </w:p>
        </w:tc>
        <w:tc>
          <w:tcPr>
            <w:tcW w:w="5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МКУ «Управление по ФК и</w:t>
            </w:r>
            <w:proofErr w:type="gramStart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200,00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</w:tr>
      <w:tr w:rsidR="00DF04C3" w:rsidRPr="00DF04C3" w:rsidTr="00DF04C3">
        <w:trPr>
          <w:trHeight w:val="450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Итого:</w:t>
            </w:r>
          </w:p>
        </w:tc>
        <w:tc>
          <w:tcPr>
            <w:tcW w:w="4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88 938,70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144 680,03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257 180,22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87 300,67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85 201,08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300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Саткинского муниципального района </w:t>
            </w:r>
          </w:p>
        </w:tc>
        <w:tc>
          <w:tcPr>
            <w:tcW w:w="4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73 443,62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142 600,06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63 071,83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59 687,28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57 587,69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300"/>
        </w:trPr>
        <w:tc>
          <w:tcPr>
            <w:tcW w:w="1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областной бюджет </w:t>
            </w:r>
          </w:p>
        </w:tc>
        <w:tc>
          <w:tcPr>
            <w:tcW w:w="4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15 495,08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2 079,97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194 108,39</w:t>
            </w:r>
          </w:p>
        </w:tc>
        <w:tc>
          <w:tcPr>
            <w:tcW w:w="39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27 613,39</w:t>
            </w:r>
          </w:p>
        </w:tc>
        <w:tc>
          <w:tcPr>
            <w:tcW w:w="39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27 613,39</w:t>
            </w:r>
          </w:p>
        </w:tc>
        <w:tc>
          <w:tcPr>
            <w:tcW w:w="615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DF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F04C3" w:rsidRPr="00DF04C3" w:rsidTr="00DF04C3">
        <w:trPr>
          <w:trHeight w:val="300"/>
        </w:trPr>
        <w:tc>
          <w:tcPr>
            <w:tcW w:w="2346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статьи затрат по мероприятиям представлены в приложении 3</w:t>
            </w:r>
          </w:p>
          <w:p w:rsid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F04C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DF04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1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33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DF04C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ПРИЛОЖЕНИЕ 3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90"/>
        </w:trPr>
        <w:tc>
          <w:tcPr>
            <w:tcW w:w="2982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33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DF04C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к муниципальной программе 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7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33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DF04C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«Развитие  физической культуры и спорта 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0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33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DF04C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в 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районе»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90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  <w:bookmarkStart w:id="3" w:name="_GoBack"/>
            <w:bookmarkEnd w:id="3"/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833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DF04C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в новой редакции 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1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15"/>
        </w:trPr>
        <w:tc>
          <w:tcPr>
            <w:tcW w:w="4815" w:type="pct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DF0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Финансово-экономическое обоснование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15"/>
        </w:trPr>
        <w:tc>
          <w:tcPr>
            <w:tcW w:w="4815" w:type="pct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15"/>
        </w:trPr>
        <w:tc>
          <w:tcPr>
            <w:tcW w:w="4815" w:type="pct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муниципальной районе» в новой редакции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15"/>
        </w:trPr>
        <w:tc>
          <w:tcPr>
            <w:tcW w:w="4815" w:type="pct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15"/>
        </w:trPr>
        <w:tc>
          <w:tcPr>
            <w:tcW w:w="4815" w:type="pct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    Задача: Развитие спорта и физической культуры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1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Наименование,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7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60"/>
        </w:trPr>
        <w:tc>
          <w:tcPr>
            <w:tcW w:w="78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95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211/213/266 Затраты на оплату труда и начисления на выплаты по оплате труда</w:t>
            </w:r>
          </w:p>
        </w:tc>
        <w:tc>
          <w:tcPr>
            <w:tcW w:w="3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7 449,47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7 451,53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2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7 449,47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7 451,53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5 953,48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11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8 703,07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8 703,07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8 703,07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65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2 041,72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2 041,72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2 041,72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4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110"/>
        </w:trPr>
        <w:tc>
          <w:tcPr>
            <w:tcW w:w="78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5045,45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21,18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33,00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3,90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услуги связи 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1,73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ГСМ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322,60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0,042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162,59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313,79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0,045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169,45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1,000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6,20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7,65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7,65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7,65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8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223/225/226/227/310/341/346/349                         из них:                    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813,10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848,15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413,17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413,17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60"/>
        </w:trPr>
        <w:tc>
          <w:tcPr>
            <w:tcW w:w="1116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приобретение спортивного инвентаря 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7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приобретение компьютера, оргтехники, телефонов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93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обучение специалиста по безопасности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дорожного движения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17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Содержание стадиона на территории школы № 14 по адресу: Челябинская область, г.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, ул. Ленина,2А, школа №14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115,00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115,00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306,99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1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Выдача технических условий для проектирования ФОК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7,68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5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Восстановление хоккейной коробки по адресу: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ул.Молодежная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4А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114,70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0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Заправка картриджа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2,54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0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Приобретение запчастей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13,03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2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853 иные платежи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7,50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транспортный налог</w:t>
            </w:r>
          </w:p>
        </w:tc>
        <w:tc>
          <w:tcPr>
            <w:tcW w:w="28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автомобиля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0,94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9,20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14,70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СМР 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8 473,40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8 508,91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8 627,62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8 627,62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8 017,58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6 661,35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1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8 473,40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8 508,91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15 288,97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15 288,97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14 678,93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1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85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90"/>
        </w:trPr>
        <w:tc>
          <w:tcPr>
            <w:tcW w:w="1847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36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370" w:type="pct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930"/>
        </w:trPr>
        <w:tc>
          <w:tcPr>
            <w:tcW w:w="1847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52,38</w:t>
            </w:r>
          </w:p>
        </w:tc>
        <w:tc>
          <w:tcPr>
            <w:tcW w:w="46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54,47</w:t>
            </w:r>
          </w:p>
        </w:tc>
        <w:tc>
          <w:tcPr>
            <w:tcW w:w="42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4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48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3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78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2</w:t>
            </w:r>
          </w:p>
        </w:tc>
        <w:tc>
          <w:tcPr>
            <w:tcW w:w="179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52,38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54,47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4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810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3. 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965"/>
        </w:trPr>
        <w:tc>
          <w:tcPr>
            <w:tcW w:w="784" w:type="pct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Проведение спортивных, спортивно массовых мероприятий и соревнований по видам спорта районного, регионального, всероссийского уровней в соответствии с единым календарным планом Саткинского муниципального района</w:t>
            </w:r>
          </w:p>
        </w:tc>
        <w:tc>
          <w:tcPr>
            <w:tcW w:w="1799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 212/222/226/296/346/349</w:t>
            </w:r>
          </w:p>
        </w:tc>
        <w:tc>
          <w:tcPr>
            <w:tcW w:w="39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784" w:type="pct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9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2 185,86</w:t>
            </w:r>
          </w:p>
        </w:tc>
        <w:tc>
          <w:tcPr>
            <w:tcW w:w="46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2 128,0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1 060,00</w:t>
            </w:r>
          </w:p>
        </w:tc>
        <w:tc>
          <w:tcPr>
            <w:tcW w:w="46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78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2 185,86</w:t>
            </w:r>
          </w:p>
        </w:tc>
        <w:tc>
          <w:tcPr>
            <w:tcW w:w="46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2 128,00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1 060,00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80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810"/>
        </w:trPr>
        <w:tc>
          <w:tcPr>
            <w:tcW w:w="1847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4. 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Реализация инвестиционных проектов на территориях муниципальных образований (Реконструкция стадиона на территории школы №14 по адресу: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Челябинская область,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ул.Ленина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, 2А, школа №14.)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30"/>
        </w:trPr>
        <w:tc>
          <w:tcPr>
            <w:tcW w:w="1847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847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05"/>
        </w:trPr>
        <w:tc>
          <w:tcPr>
            <w:tcW w:w="1847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Реконструкция стадиона на территории школы №14 по адресу: Челябинская область,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атка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ул.Ленина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, 2А, школа №14. </w:t>
            </w:r>
          </w:p>
        </w:tc>
        <w:tc>
          <w:tcPr>
            <w:tcW w:w="73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5 041,33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50"/>
        </w:trPr>
        <w:tc>
          <w:tcPr>
            <w:tcW w:w="1847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704,85</w:t>
            </w:r>
          </w:p>
        </w:tc>
        <w:tc>
          <w:tcPr>
            <w:tcW w:w="46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847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13 769,60</w:t>
            </w:r>
          </w:p>
        </w:tc>
        <w:tc>
          <w:tcPr>
            <w:tcW w:w="46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78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4</w:t>
            </w:r>
          </w:p>
        </w:tc>
        <w:tc>
          <w:tcPr>
            <w:tcW w:w="106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19 515,78</w:t>
            </w:r>
          </w:p>
        </w:tc>
        <w:tc>
          <w:tcPr>
            <w:tcW w:w="46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55"/>
        </w:trPr>
        <w:tc>
          <w:tcPr>
            <w:tcW w:w="1847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5. Физкультурн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оздоровительный комплекс с ледовым полем в г.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Челябинской области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75"/>
        </w:trPr>
        <w:tc>
          <w:tcPr>
            <w:tcW w:w="1847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80"/>
        </w:trPr>
        <w:tc>
          <w:tcPr>
            <w:tcW w:w="1847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Физкультурн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оздоровительный комплекс с ледовым полем в г.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Сатка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Челябинской области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70 100,00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166,70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847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166 500,00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78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5</w:t>
            </w:r>
          </w:p>
        </w:tc>
        <w:tc>
          <w:tcPr>
            <w:tcW w:w="106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70 100,00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166 666,70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85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2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3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6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7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25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5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20 739,80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21 590,27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27 446,62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27 446,62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27 446,62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020"/>
        </w:trPr>
        <w:tc>
          <w:tcPr>
            <w:tcW w:w="2583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221 услуги связи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4136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27,30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0,50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223 коммунальные услуги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3 785,10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3 167,40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3 308,35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3 308,35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3 308,36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179,74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6,50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1 168,00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1 015,90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1 015,90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1 015,90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1 015,91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623,22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1,91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1 190,80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979,52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1 009,85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1 009,85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1 009,85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1305,4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78,90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65,83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95,50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95,50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95,50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2740,93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111,00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81,95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121,94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121,94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121,94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газ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207,5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5,96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1 236,40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1 024,20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1 065,16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1 065,16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1 065,16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223 Вывоз ТКО 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уб</w:t>
            </w:r>
            <w:proofErr w:type="spellEnd"/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12,90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32,50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32,50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32,50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340 ГСМ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6190,48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литр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0,042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237,00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4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225/226/349/346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/ П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рочие работы/услуги/приобретения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699,56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644,30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702,72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702,72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1 595,94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1 595,90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1 076,00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1 076,00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1 076,00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78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4 791,52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78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27 103,60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27 317,57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28 067,97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28 007,97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27 071,96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6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27 103,60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27 317,57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32 859,49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32 799,49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31 863,48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0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4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3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6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7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09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09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6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недостающего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оборудование к системе "лыжный стадион"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792,00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4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аренда спортзала в здании скорой помощи в том числе: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420,15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193,54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217,50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4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аренда спортзала в здании скорой помощи 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16,13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214,50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193,54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217,50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4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кредиторская задолженность на 01.01.20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17,14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4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контракты заключены, но не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оплаченые</w:t>
            </w:r>
            <w:proofErr w:type="spellEnd"/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188,51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18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приобретение спортивного оборудования (ограждение "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Виборд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")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113,00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8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ремонт помещения спортивной школы п. Межевой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26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ПСД на капитальный ремонт стадиона "Труд"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1 500,00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967,62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3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ремонт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административнобытового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корпуса стадиона "Труд"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3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08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спортивного инвентаря для художественной гимнастики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8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спорт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.ф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орм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, мячи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4,33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130,00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97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снегохода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8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360,00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320,00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386,00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2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инвентаря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2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Приобретение кварцевого песка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9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помещений МБУ "Спортивная школа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 (Стадион труд)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696,48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696,48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12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Приобретение оборудования "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Трансондер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Sport-skan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" (чипы) для стадиона "Труд"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173,00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173,00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32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препоратов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для медицинского кабинета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 по адресу: ул. Спартака 8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32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препоратов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для медицинского кабинета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 по адресу: ул. Новая, 28е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82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горелочного устройства в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539,00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539,00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9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Ремонт кровли в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599,00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599,00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94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Ремонт душевых кабин, туалетов в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416,53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416,53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93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экспертиза конструкций здания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" по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.С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партака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8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0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Приобретение демонстративных досок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расчет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96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инвентаря для МБУ "Спортивная школа им. В.И.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250,00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250,00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32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Приобретение и установка горнолыжного подъемника для занятий горными лыжами для МБУ "Спортивная школа им. В.И.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2 091,30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2 091,30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96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Ремонт входной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группылыжной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базы в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ежевой</w:t>
            </w:r>
            <w:proofErr w:type="spellEnd"/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124,20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96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Приобретение металлических шкафов для документов (сейф)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25,00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82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помещений МБУ "Спортивная школа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В.И.Гундарцева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р.п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 Межевой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984,47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03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корректора учета природного газа для МБУ "Спортивная школа им. В.И.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40,20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03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Замена входных дверей на стадионе "Труд" МБУ "Спортивная школа им. В.И.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61,51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03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Поставка оконных блоков для МБУ "Спортивная школа им. В.И.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Гундарцева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88,70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6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7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5 018,63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7 588,07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217,50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25"/>
        </w:trPr>
        <w:tc>
          <w:tcPr>
            <w:tcW w:w="78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1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3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</w:t>
            </w: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ресурса </w:t>
            </w:r>
          </w:p>
        </w:tc>
        <w:tc>
          <w:tcPr>
            <w:tcW w:w="36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Средняя </w:t>
            </w: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стоимость ресурса (тариф)</w:t>
            </w:r>
          </w:p>
        </w:tc>
        <w:tc>
          <w:tcPr>
            <w:tcW w:w="37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срок </w:t>
            </w: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оказания услуги 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810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Затраты на оплату труда и начисления на выплаты по оплате труда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10 530,80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11 337,19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21 056,35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21 056,35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21 056,35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410"/>
        </w:trPr>
        <w:tc>
          <w:tcPr>
            <w:tcW w:w="2583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услуги связи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16,889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0,59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9,90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0,45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0,10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1 559,20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1 067,20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1 181,60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1 181,60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1 181,60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25,63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5,82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149,10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119,38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172,20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172,20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172,20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646,63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1,924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1 244,00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874,02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901,60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901,60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901,60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374,6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0,054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20,40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15,90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23,90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23,90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23,90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2006,4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0,073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145,70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57,90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83,90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83,90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83,90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55,38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18,40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18,80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16,20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16,20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16,18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4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225/226/349/346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/ П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рочие работы/услуги/приобретения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225,90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225,80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230,40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193,40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4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291 налоги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204,60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87,40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87,40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87,40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8 725,25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12 554,20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12 467,70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13 862,00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13 825,00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13 616,38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12 554,20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12 868,89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22 587,25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22 550,25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22 341,63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30"/>
        </w:trPr>
        <w:tc>
          <w:tcPr>
            <w:tcW w:w="78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15"/>
        </w:trPr>
        <w:tc>
          <w:tcPr>
            <w:tcW w:w="1847" w:type="pct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3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6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7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Проведение спортивных мероприятий (фестиваль единоборств)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300,00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02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 мероприятий по боксу МБУ "Спортивная школа единоборств им. А.В. Иваницкого"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65,00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150,00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Текущий ремонт пожаротушения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37,15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05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оборудования и препаратов для медицинского кабинета МБУ "Спортивная школа единоборств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12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Ремонт системы отопления (замена стояков) в здании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 ул. переулок Светлый д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,а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199,10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24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Ремонт системы отопления (замена радиаторов отопления) в здании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  ул. переулок Светлый д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,а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880,00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12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Ремонт канализации в здании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" 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ереулок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Светлый д4,а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19,40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97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Подготовка ПСД по укреплению балкона МБУ "Спортивная школа им.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А.В.Иваницкого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432,81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4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Укрепление материально технической базы (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спорт инвентарь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3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9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402,15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1 881,31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50"/>
        </w:trPr>
        <w:tc>
          <w:tcPr>
            <w:tcW w:w="78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50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10.Субсидия на выполнение муниципального задания  МБУ «ФСК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3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6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стоимость ресурса (тариф)</w:t>
            </w:r>
          </w:p>
        </w:tc>
        <w:tc>
          <w:tcPr>
            <w:tcW w:w="37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09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09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7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6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39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3 711,00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4 015,33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7 112,50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7 112,50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7 112,50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410"/>
        </w:trPr>
        <w:tc>
          <w:tcPr>
            <w:tcW w:w="2583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5,114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1,82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9,30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0,30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238,60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134,30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235,90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235,90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235,90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4,33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6,236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32,00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32,00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32,00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тепловая энергия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96,56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Гкал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2,056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198,50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105,00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187,90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187,90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187,90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теплоноситель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74,5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0,071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5,30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3,60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6,40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6,40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6,40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4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274,3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0,028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7,80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5,70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9,60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9,60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9,60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4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Вывоз ТКО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14,756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0,46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6,80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6,10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Прочие работы/услуги/приобретения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147,50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185,60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181,54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171,54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0,08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10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2 819,90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4 116,80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4 355,13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4 729,04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4 719,04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4 534,68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90"/>
        </w:trPr>
        <w:tc>
          <w:tcPr>
            <w:tcW w:w="78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4 116,80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4 355,13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7 548,94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7 538,94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7 354,58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3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11.Осуществление мероприятий за счет субсидии на иные цели МБУ «ФСК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3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6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7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65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9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Ремонт фасада спортивного клуба "Бакал"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300,00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5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Ремонт помещения МБУ "ФСК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" 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85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Ремонт помещений туалетов и  душевых, закладка окон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535,00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3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спортивного инвентаря и оборудования для МБУ "ФСК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167,00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3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снегохода МБУ "ФСК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рассчет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согласно смете по договору 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410,00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3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Заливка хоккейной коробки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акал</w:t>
            </w:r>
            <w:proofErr w:type="spellEnd"/>
          </w:p>
        </w:tc>
        <w:tc>
          <w:tcPr>
            <w:tcW w:w="7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3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Монтаж коммуникаций для заливки катка в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акал</w:t>
            </w:r>
            <w:proofErr w:type="spellEnd"/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167,19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3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Оплата исполнительного листа по МБУ "ФСК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.Б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акала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108,11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11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450,00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1 387,30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90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00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12. Субсидия на выполнение муниципального задания  МАУ "Дворец спорта "Магнезит"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73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Натуральное выражение ресурса </w:t>
            </w:r>
          </w:p>
        </w:tc>
        <w:tc>
          <w:tcPr>
            <w:tcW w:w="36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7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80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6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Затраты на оплату труда и начисления на выплаты по оплате труда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3 048,90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2 694,88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5 634,47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5 634,47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5 634,43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7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. дополнительная субсидия, в связи распространением 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короновирусной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инфекции и приостановлением деятельности учреждения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507,00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32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т.ч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 За счет областного бюджета. Расходы на доведение средней заработной платы  инструкторов по спорту и тренеров в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услуги связи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12,727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мин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0,55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7,60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7,60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интернет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точка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2,40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коммунальные услуги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1 133,20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1 095,70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1 133,20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1 133,20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1 133,20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электроэнергия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74,7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.к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Вт</w:t>
            </w:r>
            <w:proofErr w:type="spellEnd"/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6,04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451,00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435,40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482,70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482,70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482,70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газ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60,5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тыс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.м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5,919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358,10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348,55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386,20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386,20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386,20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ХВС, стоки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7995,05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м3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0,041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324,10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311,75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264,30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264,30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264,30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Вывоз ТКО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37,50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46,10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46,10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46,10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Прочие работы/услуги/приобретения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149,90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149,30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150,52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160,52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291 налоги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земельный налог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12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2 701,57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4 391,40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4 037,38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4 322,72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4 322,72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4 162,16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4 391,40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4 037,38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7 024,29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7 024,29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6 863,73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6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2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13. Осуществление мероприятий за счет субсидии на иные цели МАУ «Дворец спорта «Магнезит»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60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95"/>
        </w:trPr>
        <w:tc>
          <w:tcPr>
            <w:tcW w:w="1847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оздоровительной и спортивно-массовой работы с детьми и молодежью в возрасте от 6 до 18 лет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88,1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88,10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75"/>
        </w:trPr>
        <w:tc>
          <w:tcPr>
            <w:tcW w:w="1847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1056,6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880,50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55"/>
        </w:trPr>
        <w:tc>
          <w:tcPr>
            <w:tcW w:w="1847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26,5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26,4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26,41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26,41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26,41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65"/>
        </w:trPr>
        <w:tc>
          <w:tcPr>
            <w:tcW w:w="1847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264,3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264,20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264,10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264,10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264,10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15"/>
        </w:trPr>
        <w:tc>
          <w:tcPr>
            <w:tcW w:w="1847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населением</w:t>
            </w:r>
            <w:proofErr w:type="gram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,з</w:t>
            </w:r>
            <w:proofErr w:type="gram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анятым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в экономике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35,2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35,2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17,61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17,61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17,61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35"/>
        </w:trPr>
        <w:tc>
          <w:tcPr>
            <w:tcW w:w="1847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352,2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352,60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176,10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176,10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176,10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25"/>
        </w:trPr>
        <w:tc>
          <w:tcPr>
            <w:tcW w:w="1847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Оплата услуг специалистов по организации физкультурно-оздоровительной и спортивно-массовой работы с 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неселением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старшего возраста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52,81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52,81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52,81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52,81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25"/>
        </w:trPr>
        <w:tc>
          <w:tcPr>
            <w:tcW w:w="1847" w:type="pct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528,20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528,10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528,10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528,10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8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поверка приборов учета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17,08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8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Ремонт душевых помещений и водопроводных сетей (приобретение материалов и оборудования)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308,92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8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Система хлорирования (большой и малой ванны)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498,00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8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Проектно-сметная документация на капитальный ремонт большой и малой ванны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2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Оснащение медицинского пункта 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10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Приобретение наградной продукции для секции плавание 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15,00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050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Устранение предписания (услуги по разработке и согласованию плана мероприятий по сокращению выбросов в периоды НМУ) МАУ "Дворец спорта Магнезит"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90,00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10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Поставка стеклопакетов в МАУ "Дворец спорта "Магнезит"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40"/>
        </w:trPr>
        <w:tc>
          <w:tcPr>
            <w:tcW w:w="784" w:type="pct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1 261,40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567,51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184,93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184,93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184,93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65"/>
        </w:trPr>
        <w:tc>
          <w:tcPr>
            <w:tcW w:w="78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областной бюджет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1 673,10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2 025,50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1 848,80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1 848,80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1 848,80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60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13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2 934,50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2 593,01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2 033,73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2 033,73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2 033,73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10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8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2583" w:type="pct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290"/>
        </w:trPr>
        <w:tc>
          <w:tcPr>
            <w:tcW w:w="13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Натуральное выражение ресурса</w:t>
            </w:r>
          </w:p>
        </w:tc>
        <w:tc>
          <w:tcPr>
            <w:tcW w:w="3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Средняя стоимость ресурса (тариф)</w:t>
            </w:r>
          </w:p>
        </w:tc>
        <w:tc>
          <w:tcPr>
            <w:tcW w:w="3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срок оказания услуги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065"/>
        </w:trPr>
        <w:tc>
          <w:tcPr>
            <w:tcW w:w="13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договора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14,53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348,72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348,72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472,07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3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услуги связи 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точка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0,6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5,40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7,20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7,20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3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транспортные расходы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1,23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6,13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6,13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40"/>
        </w:trPr>
        <w:tc>
          <w:tcPr>
            <w:tcW w:w="13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приобретение спортивного инвентаря и оборудования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33,87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194,28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33,87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77,95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00"/>
        </w:trPr>
        <w:tc>
          <w:tcPr>
            <w:tcW w:w="13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питание, проживание проезд участникам спортивных мероприятий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21,60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600"/>
        </w:trPr>
        <w:tc>
          <w:tcPr>
            <w:tcW w:w="139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наградная и сувенирная продукция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44,08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44,08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14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590,00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510,00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633,35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95"/>
        </w:trPr>
        <w:tc>
          <w:tcPr>
            <w:tcW w:w="78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88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15.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 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46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20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10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10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15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1 150,00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1 150,00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1 100,00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49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1095"/>
        </w:trPr>
        <w:tc>
          <w:tcPr>
            <w:tcW w:w="1847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Наименование мероприятия</w:t>
            </w:r>
          </w:p>
        </w:tc>
        <w:tc>
          <w:tcPr>
            <w:tcW w:w="2968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16.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Киокусинкай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" в </w:t>
            </w:r>
            <w:proofErr w:type="spellStart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Саткинском</w:t>
            </w:r>
            <w:proofErr w:type="spellEnd"/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муниципальном районе 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Статья расходов</w:t>
            </w:r>
          </w:p>
        </w:tc>
        <w:tc>
          <w:tcPr>
            <w:tcW w:w="1467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232" w:type="pct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Сумма расходов (тыс. рублей)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780"/>
        </w:trPr>
        <w:tc>
          <w:tcPr>
            <w:tcW w:w="111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67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2020 год 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2021 год 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2023 год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6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перечисление субсидии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ИТОГО по разделу 16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бюджет Саткинского муниципального района 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200,00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225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78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ИТОГО по разделам </w:t>
            </w:r>
          </w:p>
        </w:tc>
        <w:tc>
          <w:tcPr>
            <w:tcW w:w="1467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88 938,70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144 680,03</w:t>
            </w:r>
          </w:p>
        </w:tc>
        <w:tc>
          <w:tcPr>
            <w:tcW w:w="42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257 180,22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87 300,67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85 201,08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555"/>
        </w:trPr>
        <w:tc>
          <w:tcPr>
            <w:tcW w:w="111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 xml:space="preserve"> бюджет Саткинского муниципального района 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73 443,62</w:t>
            </w:r>
          </w:p>
        </w:tc>
        <w:tc>
          <w:tcPr>
            <w:tcW w:w="4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142 600,06</w:t>
            </w:r>
          </w:p>
        </w:tc>
        <w:tc>
          <w:tcPr>
            <w:tcW w:w="42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63 071,83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59 687,28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57 587,69</w:t>
            </w:r>
          </w:p>
        </w:tc>
      </w:tr>
      <w:tr w:rsidR="00DF04C3" w:rsidRPr="00DF04C3" w:rsidTr="00DF04C3">
        <w:trPr>
          <w:gridBefore w:val="1"/>
          <w:gridAfter w:val="1"/>
          <w:wBefore w:w="31" w:type="pct"/>
          <w:wAfter w:w="154" w:type="pct"/>
          <w:trHeight w:val="300"/>
        </w:trPr>
        <w:tc>
          <w:tcPr>
            <w:tcW w:w="1116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</w:p>
        </w:tc>
        <w:tc>
          <w:tcPr>
            <w:tcW w:w="28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6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3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15 495,08</w:t>
            </w:r>
          </w:p>
        </w:tc>
        <w:tc>
          <w:tcPr>
            <w:tcW w:w="46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2 079,97</w:t>
            </w:r>
          </w:p>
        </w:tc>
        <w:tc>
          <w:tcPr>
            <w:tcW w:w="42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194 108,39</w:t>
            </w:r>
          </w:p>
        </w:tc>
        <w:tc>
          <w:tcPr>
            <w:tcW w:w="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27 613,39</w:t>
            </w:r>
          </w:p>
        </w:tc>
        <w:tc>
          <w:tcPr>
            <w:tcW w:w="4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F04C3" w:rsidRPr="00DF04C3" w:rsidRDefault="00DF04C3" w:rsidP="009D52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F04C3">
              <w:rPr>
                <w:rFonts w:ascii="Times New Roman" w:hAnsi="Times New Roman" w:cs="Times New Roman"/>
                <w:sz w:val="18"/>
                <w:szCs w:val="18"/>
              </w:rPr>
              <w:t>27 613,39</w:t>
            </w:r>
          </w:p>
        </w:tc>
      </w:tr>
    </w:tbl>
    <w:p w:rsidR="00DF04C3" w:rsidRPr="00DF04C3" w:rsidRDefault="00DF04C3">
      <w:pPr>
        <w:rPr>
          <w:rFonts w:ascii="Times New Roman" w:hAnsi="Times New Roman" w:cs="Times New Roman"/>
          <w:sz w:val="18"/>
          <w:szCs w:val="18"/>
        </w:rPr>
      </w:pPr>
    </w:p>
    <w:sectPr w:rsidR="00DF04C3" w:rsidRPr="00DF04C3" w:rsidSect="007B392E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2A7" w:rsidRDefault="00C412A7" w:rsidP="0077715D">
      <w:pPr>
        <w:spacing w:after="0" w:line="240" w:lineRule="auto"/>
      </w:pPr>
      <w:r>
        <w:separator/>
      </w:r>
    </w:p>
  </w:endnote>
  <w:endnote w:type="continuationSeparator" w:id="0">
    <w:p w:rsidR="00C412A7" w:rsidRDefault="00C412A7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2A7" w:rsidRDefault="00C412A7" w:rsidP="0077715D">
      <w:pPr>
        <w:spacing w:after="0" w:line="240" w:lineRule="auto"/>
      </w:pPr>
      <w:r>
        <w:separator/>
      </w:r>
    </w:p>
  </w:footnote>
  <w:footnote w:type="continuationSeparator" w:id="0">
    <w:p w:rsidR="00C412A7" w:rsidRDefault="00C412A7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24637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95342" w:rsidRPr="00D95342" w:rsidRDefault="00D95342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9534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534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F04C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9534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95342" w:rsidRDefault="00D9534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0767"/>
    <w:rsid w:val="00012D25"/>
    <w:rsid w:val="0001340F"/>
    <w:rsid w:val="00016354"/>
    <w:rsid w:val="0001749B"/>
    <w:rsid w:val="00025DCE"/>
    <w:rsid w:val="000269EC"/>
    <w:rsid w:val="000274BD"/>
    <w:rsid w:val="00035E3E"/>
    <w:rsid w:val="00040C09"/>
    <w:rsid w:val="00042471"/>
    <w:rsid w:val="00043666"/>
    <w:rsid w:val="00044558"/>
    <w:rsid w:val="00050911"/>
    <w:rsid w:val="00050CBB"/>
    <w:rsid w:val="000578ED"/>
    <w:rsid w:val="0006071D"/>
    <w:rsid w:val="000607CD"/>
    <w:rsid w:val="00066821"/>
    <w:rsid w:val="000723CA"/>
    <w:rsid w:val="00073187"/>
    <w:rsid w:val="00073842"/>
    <w:rsid w:val="00074A2B"/>
    <w:rsid w:val="00076DC2"/>
    <w:rsid w:val="000772EA"/>
    <w:rsid w:val="0008185F"/>
    <w:rsid w:val="00083B2B"/>
    <w:rsid w:val="00083EE5"/>
    <w:rsid w:val="00091947"/>
    <w:rsid w:val="00095A43"/>
    <w:rsid w:val="00096FBE"/>
    <w:rsid w:val="000A147A"/>
    <w:rsid w:val="000A155B"/>
    <w:rsid w:val="000B2D47"/>
    <w:rsid w:val="000B3974"/>
    <w:rsid w:val="000B3B85"/>
    <w:rsid w:val="000B5E71"/>
    <w:rsid w:val="000C0651"/>
    <w:rsid w:val="000C0965"/>
    <w:rsid w:val="000C117B"/>
    <w:rsid w:val="000C19EA"/>
    <w:rsid w:val="000C48E3"/>
    <w:rsid w:val="000D241E"/>
    <w:rsid w:val="000D411B"/>
    <w:rsid w:val="000D772E"/>
    <w:rsid w:val="000E1A8E"/>
    <w:rsid w:val="000E1F3D"/>
    <w:rsid w:val="000E60D8"/>
    <w:rsid w:val="000F3D12"/>
    <w:rsid w:val="000F7635"/>
    <w:rsid w:val="00101C71"/>
    <w:rsid w:val="0010235D"/>
    <w:rsid w:val="00104713"/>
    <w:rsid w:val="00106C2B"/>
    <w:rsid w:val="00107090"/>
    <w:rsid w:val="00115E2B"/>
    <w:rsid w:val="001207D2"/>
    <w:rsid w:val="00121DF3"/>
    <w:rsid w:val="0012458C"/>
    <w:rsid w:val="00125596"/>
    <w:rsid w:val="0012608A"/>
    <w:rsid w:val="00126437"/>
    <w:rsid w:val="00130803"/>
    <w:rsid w:val="00133F97"/>
    <w:rsid w:val="001368BC"/>
    <w:rsid w:val="00136B91"/>
    <w:rsid w:val="00136F28"/>
    <w:rsid w:val="00137157"/>
    <w:rsid w:val="00146466"/>
    <w:rsid w:val="001473C5"/>
    <w:rsid w:val="00155599"/>
    <w:rsid w:val="00157870"/>
    <w:rsid w:val="00160E6A"/>
    <w:rsid w:val="00171173"/>
    <w:rsid w:val="00176399"/>
    <w:rsid w:val="0018743F"/>
    <w:rsid w:val="0019239E"/>
    <w:rsid w:val="00193295"/>
    <w:rsid w:val="001A03DD"/>
    <w:rsid w:val="001A109B"/>
    <w:rsid w:val="001A6E0B"/>
    <w:rsid w:val="001A7921"/>
    <w:rsid w:val="001B0B59"/>
    <w:rsid w:val="001B2D8F"/>
    <w:rsid w:val="001B3809"/>
    <w:rsid w:val="001B632A"/>
    <w:rsid w:val="001B6BAF"/>
    <w:rsid w:val="001B6E88"/>
    <w:rsid w:val="001C0AD2"/>
    <w:rsid w:val="001C2266"/>
    <w:rsid w:val="001D20EE"/>
    <w:rsid w:val="001D3431"/>
    <w:rsid w:val="001D3BDE"/>
    <w:rsid w:val="001D4442"/>
    <w:rsid w:val="001E016D"/>
    <w:rsid w:val="001E06E5"/>
    <w:rsid w:val="001E2E2A"/>
    <w:rsid w:val="001E41AB"/>
    <w:rsid w:val="001E7432"/>
    <w:rsid w:val="001F26F3"/>
    <w:rsid w:val="001F367D"/>
    <w:rsid w:val="001F56B0"/>
    <w:rsid w:val="001F5968"/>
    <w:rsid w:val="001F5C74"/>
    <w:rsid w:val="001F5FFD"/>
    <w:rsid w:val="0021424F"/>
    <w:rsid w:val="002177D5"/>
    <w:rsid w:val="00220061"/>
    <w:rsid w:val="00220D10"/>
    <w:rsid w:val="00221422"/>
    <w:rsid w:val="00221610"/>
    <w:rsid w:val="002229FA"/>
    <w:rsid w:val="0022450E"/>
    <w:rsid w:val="002262BE"/>
    <w:rsid w:val="00227C53"/>
    <w:rsid w:val="00231378"/>
    <w:rsid w:val="00231DC0"/>
    <w:rsid w:val="002330D7"/>
    <w:rsid w:val="00234AEB"/>
    <w:rsid w:val="00234EFC"/>
    <w:rsid w:val="00235BB9"/>
    <w:rsid w:val="002366EF"/>
    <w:rsid w:val="0024187D"/>
    <w:rsid w:val="002433B9"/>
    <w:rsid w:val="00245809"/>
    <w:rsid w:val="00246BD9"/>
    <w:rsid w:val="00247209"/>
    <w:rsid w:val="00260FBB"/>
    <w:rsid w:val="002613DA"/>
    <w:rsid w:val="00262BCD"/>
    <w:rsid w:val="00264505"/>
    <w:rsid w:val="00272FE8"/>
    <w:rsid w:val="00280D89"/>
    <w:rsid w:val="00283919"/>
    <w:rsid w:val="00284F6A"/>
    <w:rsid w:val="00285677"/>
    <w:rsid w:val="0028702B"/>
    <w:rsid w:val="00291ACC"/>
    <w:rsid w:val="00292B29"/>
    <w:rsid w:val="002973CA"/>
    <w:rsid w:val="002A001A"/>
    <w:rsid w:val="002A0F31"/>
    <w:rsid w:val="002A733D"/>
    <w:rsid w:val="002B359C"/>
    <w:rsid w:val="002B4A07"/>
    <w:rsid w:val="002B61E1"/>
    <w:rsid w:val="002C0425"/>
    <w:rsid w:val="002C3454"/>
    <w:rsid w:val="002C47F8"/>
    <w:rsid w:val="002C5101"/>
    <w:rsid w:val="002C5C94"/>
    <w:rsid w:val="002C6290"/>
    <w:rsid w:val="002D26DA"/>
    <w:rsid w:val="002D4936"/>
    <w:rsid w:val="002D4E62"/>
    <w:rsid w:val="002D5762"/>
    <w:rsid w:val="002E1F0F"/>
    <w:rsid w:val="002F2D04"/>
    <w:rsid w:val="002F3889"/>
    <w:rsid w:val="002F3A20"/>
    <w:rsid w:val="002F69E0"/>
    <w:rsid w:val="00300744"/>
    <w:rsid w:val="00304092"/>
    <w:rsid w:val="0030613E"/>
    <w:rsid w:val="003109EA"/>
    <w:rsid w:val="0032091D"/>
    <w:rsid w:val="00320AAD"/>
    <w:rsid w:val="00321B8F"/>
    <w:rsid w:val="00321BFA"/>
    <w:rsid w:val="0033004C"/>
    <w:rsid w:val="00330D0F"/>
    <w:rsid w:val="003329B7"/>
    <w:rsid w:val="00335CF4"/>
    <w:rsid w:val="00335F60"/>
    <w:rsid w:val="00335F9F"/>
    <w:rsid w:val="0034198C"/>
    <w:rsid w:val="00346545"/>
    <w:rsid w:val="0034781C"/>
    <w:rsid w:val="0035447C"/>
    <w:rsid w:val="00354581"/>
    <w:rsid w:val="00356279"/>
    <w:rsid w:val="0035717B"/>
    <w:rsid w:val="00357658"/>
    <w:rsid w:val="003576FD"/>
    <w:rsid w:val="0035785B"/>
    <w:rsid w:val="00361F59"/>
    <w:rsid w:val="0036211B"/>
    <w:rsid w:val="00363271"/>
    <w:rsid w:val="0036472E"/>
    <w:rsid w:val="00365435"/>
    <w:rsid w:val="003672CE"/>
    <w:rsid w:val="00370376"/>
    <w:rsid w:val="003705E3"/>
    <w:rsid w:val="00374512"/>
    <w:rsid w:val="00375D60"/>
    <w:rsid w:val="00376AE2"/>
    <w:rsid w:val="003808B0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A7F95"/>
    <w:rsid w:val="003B11DD"/>
    <w:rsid w:val="003B167E"/>
    <w:rsid w:val="003B3636"/>
    <w:rsid w:val="003B3E6D"/>
    <w:rsid w:val="003B7856"/>
    <w:rsid w:val="003B78C9"/>
    <w:rsid w:val="003C0878"/>
    <w:rsid w:val="003C492A"/>
    <w:rsid w:val="003C5228"/>
    <w:rsid w:val="003D255B"/>
    <w:rsid w:val="003D2FCB"/>
    <w:rsid w:val="003D3192"/>
    <w:rsid w:val="003D4353"/>
    <w:rsid w:val="003D4CC4"/>
    <w:rsid w:val="003D576C"/>
    <w:rsid w:val="003D5959"/>
    <w:rsid w:val="003D6E9D"/>
    <w:rsid w:val="003E03DA"/>
    <w:rsid w:val="003E582E"/>
    <w:rsid w:val="003E6B1E"/>
    <w:rsid w:val="003F3E5A"/>
    <w:rsid w:val="003F6CD4"/>
    <w:rsid w:val="00400D69"/>
    <w:rsid w:val="00400ED2"/>
    <w:rsid w:val="00401F6F"/>
    <w:rsid w:val="00404209"/>
    <w:rsid w:val="0040549B"/>
    <w:rsid w:val="0041273F"/>
    <w:rsid w:val="00412C26"/>
    <w:rsid w:val="00420CFA"/>
    <w:rsid w:val="00423C3A"/>
    <w:rsid w:val="00424723"/>
    <w:rsid w:val="0042546F"/>
    <w:rsid w:val="00425E88"/>
    <w:rsid w:val="00426DD6"/>
    <w:rsid w:val="0042797A"/>
    <w:rsid w:val="00427FB0"/>
    <w:rsid w:val="00440A65"/>
    <w:rsid w:val="004413D4"/>
    <w:rsid w:val="0044474A"/>
    <w:rsid w:val="004460BF"/>
    <w:rsid w:val="00446C23"/>
    <w:rsid w:val="0045066F"/>
    <w:rsid w:val="004543B4"/>
    <w:rsid w:val="00454D7D"/>
    <w:rsid w:val="004556EA"/>
    <w:rsid w:val="004573F3"/>
    <w:rsid w:val="00464CD7"/>
    <w:rsid w:val="00465651"/>
    <w:rsid w:val="00465DA4"/>
    <w:rsid w:val="0046700D"/>
    <w:rsid w:val="00470ECF"/>
    <w:rsid w:val="00472C33"/>
    <w:rsid w:val="00477AE6"/>
    <w:rsid w:val="004834A7"/>
    <w:rsid w:val="0048394B"/>
    <w:rsid w:val="00490598"/>
    <w:rsid w:val="00491EC0"/>
    <w:rsid w:val="00492C45"/>
    <w:rsid w:val="004B0A6E"/>
    <w:rsid w:val="004B14AA"/>
    <w:rsid w:val="004B3ABE"/>
    <w:rsid w:val="004B4A4C"/>
    <w:rsid w:val="004B4BB4"/>
    <w:rsid w:val="004C0ADC"/>
    <w:rsid w:val="004D2700"/>
    <w:rsid w:val="004D29D5"/>
    <w:rsid w:val="004D361F"/>
    <w:rsid w:val="004D72D9"/>
    <w:rsid w:val="004E28B6"/>
    <w:rsid w:val="004E4D14"/>
    <w:rsid w:val="004E4D1E"/>
    <w:rsid w:val="004E5E6A"/>
    <w:rsid w:val="004E6EB4"/>
    <w:rsid w:val="004F2489"/>
    <w:rsid w:val="004F3A9B"/>
    <w:rsid w:val="004F77C2"/>
    <w:rsid w:val="00501822"/>
    <w:rsid w:val="00501C74"/>
    <w:rsid w:val="00505534"/>
    <w:rsid w:val="005074B7"/>
    <w:rsid w:val="005076FF"/>
    <w:rsid w:val="00511138"/>
    <w:rsid w:val="00513687"/>
    <w:rsid w:val="005148CD"/>
    <w:rsid w:val="00514B88"/>
    <w:rsid w:val="0051702C"/>
    <w:rsid w:val="0052379F"/>
    <w:rsid w:val="00523F7A"/>
    <w:rsid w:val="00524B47"/>
    <w:rsid w:val="00525C55"/>
    <w:rsid w:val="00526724"/>
    <w:rsid w:val="005333C9"/>
    <w:rsid w:val="00535114"/>
    <w:rsid w:val="00540BB7"/>
    <w:rsid w:val="0054213D"/>
    <w:rsid w:val="00542B41"/>
    <w:rsid w:val="00546625"/>
    <w:rsid w:val="0055293D"/>
    <w:rsid w:val="005563A3"/>
    <w:rsid w:val="00557D54"/>
    <w:rsid w:val="00561105"/>
    <w:rsid w:val="00561E84"/>
    <w:rsid w:val="0056271E"/>
    <w:rsid w:val="0056399A"/>
    <w:rsid w:val="00564B6B"/>
    <w:rsid w:val="00564D63"/>
    <w:rsid w:val="005712D5"/>
    <w:rsid w:val="0057307C"/>
    <w:rsid w:val="00573DA6"/>
    <w:rsid w:val="0057737A"/>
    <w:rsid w:val="0058318D"/>
    <w:rsid w:val="005851E2"/>
    <w:rsid w:val="00586F28"/>
    <w:rsid w:val="00592CC9"/>
    <w:rsid w:val="005964F5"/>
    <w:rsid w:val="00596D73"/>
    <w:rsid w:val="00597437"/>
    <w:rsid w:val="005978DD"/>
    <w:rsid w:val="005A32C2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C0BCC"/>
    <w:rsid w:val="005C3209"/>
    <w:rsid w:val="005C3301"/>
    <w:rsid w:val="005C516B"/>
    <w:rsid w:val="005C53AA"/>
    <w:rsid w:val="005C7E91"/>
    <w:rsid w:val="005D0BB5"/>
    <w:rsid w:val="005D2D26"/>
    <w:rsid w:val="005D5C8F"/>
    <w:rsid w:val="005E1D54"/>
    <w:rsid w:val="005E30B7"/>
    <w:rsid w:val="005E32E2"/>
    <w:rsid w:val="005E383B"/>
    <w:rsid w:val="005E43CC"/>
    <w:rsid w:val="005E482E"/>
    <w:rsid w:val="005E5EBD"/>
    <w:rsid w:val="005E690E"/>
    <w:rsid w:val="005E76B5"/>
    <w:rsid w:val="006001F4"/>
    <w:rsid w:val="0060105F"/>
    <w:rsid w:val="00607FF7"/>
    <w:rsid w:val="00610074"/>
    <w:rsid w:val="006109EB"/>
    <w:rsid w:val="0061451A"/>
    <w:rsid w:val="006145E8"/>
    <w:rsid w:val="00614673"/>
    <w:rsid w:val="006162AB"/>
    <w:rsid w:val="00622491"/>
    <w:rsid w:val="00622A1D"/>
    <w:rsid w:val="0062433F"/>
    <w:rsid w:val="006262CB"/>
    <w:rsid w:val="00627DCE"/>
    <w:rsid w:val="00630C47"/>
    <w:rsid w:val="006312B0"/>
    <w:rsid w:val="0063259B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511E2"/>
    <w:rsid w:val="00651E66"/>
    <w:rsid w:val="00660D4A"/>
    <w:rsid w:val="006629B9"/>
    <w:rsid w:val="006650B3"/>
    <w:rsid w:val="006713C6"/>
    <w:rsid w:val="0068297C"/>
    <w:rsid w:val="00682DD2"/>
    <w:rsid w:val="00682EE3"/>
    <w:rsid w:val="00684556"/>
    <w:rsid w:val="0068592E"/>
    <w:rsid w:val="00685AC4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0B"/>
    <w:rsid w:val="006B14A1"/>
    <w:rsid w:val="006B57B5"/>
    <w:rsid w:val="006B5E6F"/>
    <w:rsid w:val="006B611A"/>
    <w:rsid w:val="006B6C7E"/>
    <w:rsid w:val="006C27FC"/>
    <w:rsid w:val="006C504E"/>
    <w:rsid w:val="006C55D7"/>
    <w:rsid w:val="006D1163"/>
    <w:rsid w:val="006D6D62"/>
    <w:rsid w:val="006D6F01"/>
    <w:rsid w:val="006D6F8B"/>
    <w:rsid w:val="006E0683"/>
    <w:rsid w:val="006F5003"/>
    <w:rsid w:val="006F5C77"/>
    <w:rsid w:val="006F6883"/>
    <w:rsid w:val="007020CD"/>
    <w:rsid w:val="0070671C"/>
    <w:rsid w:val="007078B7"/>
    <w:rsid w:val="00707E6C"/>
    <w:rsid w:val="00711F95"/>
    <w:rsid w:val="00712258"/>
    <w:rsid w:val="00712333"/>
    <w:rsid w:val="007133A5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44D3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77FCD"/>
    <w:rsid w:val="007849D4"/>
    <w:rsid w:val="007853D4"/>
    <w:rsid w:val="00794493"/>
    <w:rsid w:val="0079523B"/>
    <w:rsid w:val="007A1141"/>
    <w:rsid w:val="007A4A4A"/>
    <w:rsid w:val="007A6891"/>
    <w:rsid w:val="007B1C2B"/>
    <w:rsid w:val="007B39DB"/>
    <w:rsid w:val="007B3DB7"/>
    <w:rsid w:val="007B44BE"/>
    <w:rsid w:val="007B6A9A"/>
    <w:rsid w:val="007B6CB0"/>
    <w:rsid w:val="007C2709"/>
    <w:rsid w:val="007C305B"/>
    <w:rsid w:val="007C4CAA"/>
    <w:rsid w:val="007C557D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05D52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24141"/>
    <w:rsid w:val="008305EA"/>
    <w:rsid w:val="00836DAD"/>
    <w:rsid w:val="00837565"/>
    <w:rsid w:val="00842933"/>
    <w:rsid w:val="00842CC1"/>
    <w:rsid w:val="008437A6"/>
    <w:rsid w:val="008450C5"/>
    <w:rsid w:val="008510C8"/>
    <w:rsid w:val="00855B9D"/>
    <w:rsid w:val="00856D2D"/>
    <w:rsid w:val="0086219F"/>
    <w:rsid w:val="00863C5C"/>
    <w:rsid w:val="00863EEF"/>
    <w:rsid w:val="008640B1"/>
    <w:rsid w:val="00864A4C"/>
    <w:rsid w:val="00865FA5"/>
    <w:rsid w:val="008667BA"/>
    <w:rsid w:val="008700EF"/>
    <w:rsid w:val="00874D10"/>
    <w:rsid w:val="0087534A"/>
    <w:rsid w:val="00876D53"/>
    <w:rsid w:val="0087779A"/>
    <w:rsid w:val="0087792E"/>
    <w:rsid w:val="008800DE"/>
    <w:rsid w:val="008802D6"/>
    <w:rsid w:val="00885BD0"/>
    <w:rsid w:val="008909BF"/>
    <w:rsid w:val="00892F4C"/>
    <w:rsid w:val="00896375"/>
    <w:rsid w:val="00897EDE"/>
    <w:rsid w:val="008A0C61"/>
    <w:rsid w:val="008A268E"/>
    <w:rsid w:val="008A6BF4"/>
    <w:rsid w:val="008B0BEE"/>
    <w:rsid w:val="008B2FDE"/>
    <w:rsid w:val="008B5E72"/>
    <w:rsid w:val="008B701F"/>
    <w:rsid w:val="008B7895"/>
    <w:rsid w:val="008B78DD"/>
    <w:rsid w:val="008C09F2"/>
    <w:rsid w:val="008C38F2"/>
    <w:rsid w:val="008C457C"/>
    <w:rsid w:val="008D4B96"/>
    <w:rsid w:val="008D5438"/>
    <w:rsid w:val="008D578F"/>
    <w:rsid w:val="008E0B66"/>
    <w:rsid w:val="008E1D33"/>
    <w:rsid w:val="008E2BBD"/>
    <w:rsid w:val="008E6B25"/>
    <w:rsid w:val="008F26C4"/>
    <w:rsid w:val="008F27F5"/>
    <w:rsid w:val="008F5735"/>
    <w:rsid w:val="00900BCA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4A15"/>
    <w:rsid w:val="009562FC"/>
    <w:rsid w:val="009611F4"/>
    <w:rsid w:val="00963D9C"/>
    <w:rsid w:val="00964D09"/>
    <w:rsid w:val="009655E7"/>
    <w:rsid w:val="00966FDE"/>
    <w:rsid w:val="0097063F"/>
    <w:rsid w:val="0097252C"/>
    <w:rsid w:val="00972E83"/>
    <w:rsid w:val="00973357"/>
    <w:rsid w:val="009808BA"/>
    <w:rsid w:val="009829BF"/>
    <w:rsid w:val="00983212"/>
    <w:rsid w:val="0098578C"/>
    <w:rsid w:val="00986B45"/>
    <w:rsid w:val="0099043D"/>
    <w:rsid w:val="00990ABE"/>
    <w:rsid w:val="00991096"/>
    <w:rsid w:val="00994488"/>
    <w:rsid w:val="00994CD9"/>
    <w:rsid w:val="009A5A3D"/>
    <w:rsid w:val="009A6290"/>
    <w:rsid w:val="009A75A5"/>
    <w:rsid w:val="009C1A46"/>
    <w:rsid w:val="009C401B"/>
    <w:rsid w:val="009C50DB"/>
    <w:rsid w:val="009D42C1"/>
    <w:rsid w:val="009E2111"/>
    <w:rsid w:val="009E2402"/>
    <w:rsid w:val="009F00B2"/>
    <w:rsid w:val="009F4243"/>
    <w:rsid w:val="009F49A9"/>
    <w:rsid w:val="009F54C1"/>
    <w:rsid w:val="009F5F10"/>
    <w:rsid w:val="009F6101"/>
    <w:rsid w:val="00A00366"/>
    <w:rsid w:val="00A049AB"/>
    <w:rsid w:val="00A056DA"/>
    <w:rsid w:val="00A12F08"/>
    <w:rsid w:val="00A137D5"/>
    <w:rsid w:val="00A149CF"/>
    <w:rsid w:val="00A16730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2789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D7F6A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5927"/>
    <w:rsid w:val="00AF74EF"/>
    <w:rsid w:val="00B02746"/>
    <w:rsid w:val="00B05451"/>
    <w:rsid w:val="00B0637C"/>
    <w:rsid w:val="00B063AA"/>
    <w:rsid w:val="00B12A74"/>
    <w:rsid w:val="00B13EE4"/>
    <w:rsid w:val="00B155D8"/>
    <w:rsid w:val="00B16E04"/>
    <w:rsid w:val="00B20978"/>
    <w:rsid w:val="00B20E80"/>
    <w:rsid w:val="00B216F9"/>
    <w:rsid w:val="00B21869"/>
    <w:rsid w:val="00B2279A"/>
    <w:rsid w:val="00B23D24"/>
    <w:rsid w:val="00B23E7D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466AA"/>
    <w:rsid w:val="00B52276"/>
    <w:rsid w:val="00B53989"/>
    <w:rsid w:val="00B53FFB"/>
    <w:rsid w:val="00B55E5E"/>
    <w:rsid w:val="00B56712"/>
    <w:rsid w:val="00B57070"/>
    <w:rsid w:val="00B64671"/>
    <w:rsid w:val="00B65FA8"/>
    <w:rsid w:val="00B70DC1"/>
    <w:rsid w:val="00B70F90"/>
    <w:rsid w:val="00B73FD0"/>
    <w:rsid w:val="00B7561D"/>
    <w:rsid w:val="00B80FFC"/>
    <w:rsid w:val="00B81C70"/>
    <w:rsid w:val="00B8468C"/>
    <w:rsid w:val="00B85DB7"/>
    <w:rsid w:val="00B877E1"/>
    <w:rsid w:val="00B87F7E"/>
    <w:rsid w:val="00B9185A"/>
    <w:rsid w:val="00B91BB8"/>
    <w:rsid w:val="00B95DC4"/>
    <w:rsid w:val="00B96F52"/>
    <w:rsid w:val="00BA35D2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68B"/>
    <w:rsid w:val="00BD47B7"/>
    <w:rsid w:val="00BD4C4D"/>
    <w:rsid w:val="00BD5DCE"/>
    <w:rsid w:val="00BD5E18"/>
    <w:rsid w:val="00BE1CA3"/>
    <w:rsid w:val="00BE1CCF"/>
    <w:rsid w:val="00BE5E03"/>
    <w:rsid w:val="00BE6280"/>
    <w:rsid w:val="00BE698D"/>
    <w:rsid w:val="00BE735D"/>
    <w:rsid w:val="00BF2363"/>
    <w:rsid w:val="00BF6502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35CAC"/>
    <w:rsid w:val="00C371E8"/>
    <w:rsid w:val="00C412A7"/>
    <w:rsid w:val="00C4380D"/>
    <w:rsid w:val="00C46794"/>
    <w:rsid w:val="00C5782B"/>
    <w:rsid w:val="00C60C00"/>
    <w:rsid w:val="00C62ABF"/>
    <w:rsid w:val="00C63C1B"/>
    <w:rsid w:val="00C64A80"/>
    <w:rsid w:val="00C6548D"/>
    <w:rsid w:val="00C7076D"/>
    <w:rsid w:val="00C7134E"/>
    <w:rsid w:val="00C728B1"/>
    <w:rsid w:val="00C74FD2"/>
    <w:rsid w:val="00C76926"/>
    <w:rsid w:val="00C77FD5"/>
    <w:rsid w:val="00C80706"/>
    <w:rsid w:val="00C8084F"/>
    <w:rsid w:val="00C83909"/>
    <w:rsid w:val="00C83FFF"/>
    <w:rsid w:val="00C9073F"/>
    <w:rsid w:val="00C91412"/>
    <w:rsid w:val="00C95EF1"/>
    <w:rsid w:val="00C962DF"/>
    <w:rsid w:val="00CA2171"/>
    <w:rsid w:val="00CA7635"/>
    <w:rsid w:val="00CA78CD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109E"/>
    <w:rsid w:val="00CE2A30"/>
    <w:rsid w:val="00CE50E9"/>
    <w:rsid w:val="00CE764B"/>
    <w:rsid w:val="00CF03A9"/>
    <w:rsid w:val="00CF67B8"/>
    <w:rsid w:val="00CF7CC1"/>
    <w:rsid w:val="00CF7DF8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5B1B"/>
    <w:rsid w:val="00D16751"/>
    <w:rsid w:val="00D21EB0"/>
    <w:rsid w:val="00D24E35"/>
    <w:rsid w:val="00D260F4"/>
    <w:rsid w:val="00D26260"/>
    <w:rsid w:val="00D27352"/>
    <w:rsid w:val="00D306FE"/>
    <w:rsid w:val="00D32918"/>
    <w:rsid w:val="00D35F5F"/>
    <w:rsid w:val="00D37622"/>
    <w:rsid w:val="00D4277F"/>
    <w:rsid w:val="00D45CED"/>
    <w:rsid w:val="00D477EF"/>
    <w:rsid w:val="00D50B5E"/>
    <w:rsid w:val="00D51638"/>
    <w:rsid w:val="00D53165"/>
    <w:rsid w:val="00D617AD"/>
    <w:rsid w:val="00D64B6B"/>
    <w:rsid w:val="00D65A4D"/>
    <w:rsid w:val="00D70BFA"/>
    <w:rsid w:val="00D7180E"/>
    <w:rsid w:val="00D71CC9"/>
    <w:rsid w:val="00D73217"/>
    <w:rsid w:val="00D744C6"/>
    <w:rsid w:val="00D81F8A"/>
    <w:rsid w:val="00D85103"/>
    <w:rsid w:val="00D95148"/>
    <w:rsid w:val="00D95342"/>
    <w:rsid w:val="00D957AE"/>
    <w:rsid w:val="00D97B45"/>
    <w:rsid w:val="00D97FC7"/>
    <w:rsid w:val="00DA176F"/>
    <w:rsid w:val="00DA6962"/>
    <w:rsid w:val="00DB5084"/>
    <w:rsid w:val="00DC17CE"/>
    <w:rsid w:val="00DC26A9"/>
    <w:rsid w:val="00DD1143"/>
    <w:rsid w:val="00DD27C1"/>
    <w:rsid w:val="00DD2F04"/>
    <w:rsid w:val="00DD3F74"/>
    <w:rsid w:val="00DD519E"/>
    <w:rsid w:val="00DD5A7E"/>
    <w:rsid w:val="00DD735D"/>
    <w:rsid w:val="00DE22B4"/>
    <w:rsid w:val="00DE288E"/>
    <w:rsid w:val="00DE43C8"/>
    <w:rsid w:val="00DE4CEC"/>
    <w:rsid w:val="00DF04C3"/>
    <w:rsid w:val="00DF09B1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58DD"/>
    <w:rsid w:val="00E30EF3"/>
    <w:rsid w:val="00E3280A"/>
    <w:rsid w:val="00E336CE"/>
    <w:rsid w:val="00E35580"/>
    <w:rsid w:val="00E444D2"/>
    <w:rsid w:val="00E5136D"/>
    <w:rsid w:val="00E51F37"/>
    <w:rsid w:val="00E541ED"/>
    <w:rsid w:val="00E55B16"/>
    <w:rsid w:val="00E56B64"/>
    <w:rsid w:val="00E57A72"/>
    <w:rsid w:val="00E643A8"/>
    <w:rsid w:val="00E64ABB"/>
    <w:rsid w:val="00E67018"/>
    <w:rsid w:val="00E7098A"/>
    <w:rsid w:val="00E7383A"/>
    <w:rsid w:val="00E73861"/>
    <w:rsid w:val="00E73C9B"/>
    <w:rsid w:val="00E760FE"/>
    <w:rsid w:val="00E77005"/>
    <w:rsid w:val="00E8113C"/>
    <w:rsid w:val="00E924AE"/>
    <w:rsid w:val="00E9313E"/>
    <w:rsid w:val="00E93F4B"/>
    <w:rsid w:val="00E961CC"/>
    <w:rsid w:val="00E9693C"/>
    <w:rsid w:val="00EA0433"/>
    <w:rsid w:val="00EA13AD"/>
    <w:rsid w:val="00EA3CE6"/>
    <w:rsid w:val="00EA4B94"/>
    <w:rsid w:val="00EB0E37"/>
    <w:rsid w:val="00EB633A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44D0"/>
    <w:rsid w:val="00EE7F8A"/>
    <w:rsid w:val="00EF2BE0"/>
    <w:rsid w:val="00EF3848"/>
    <w:rsid w:val="00F00439"/>
    <w:rsid w:val="00F02E5C"/>
    <w:rsid w:val="00F03817"/>
    <w:rsid w:val="00F13AE6"/>
    <w:rsid w:val="00F16DC6"/>
    <w:rsid w:val="00F17B41"/>
    <w:rsid w:val="00F2086E"/>
    <w:rsid w:val="00F20EAD"/>
    <w:rsid w:val="00F24D3E"/>
    <w:rsid w:val="00F25359"/>
    <w:rsid w:val="00F269AD"/>
    <w:rsid w:val="00F31954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A070D"/>
    <w:rsid w:val="00FA459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C6223"/>
    <w:rsid w:val="00FD3994"/>
    <w:rsid w:val="00FD3E62"/>
    <w:rsid w:val="00FD52C7"/>
    <w:rsid w:val="00FE188E"/>
    <w:rsid w:val="00FE243C"/>
    <w:rsid w:val="00FE28E5"/>
    <w:rsid w:val="00FE4921"/>
    <w:rsid w:val="00FE6530"/>
    <w:rsid w:val="00FE67DB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  <w:style w:type="paragraph" w:customStyle="1" w:styleId="pcenter">
    <w:name w:val="pcenter"/>
    <w:basedOn w:val="a"/>
    <w:rsid w:val="00DF0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DF0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hyperlink" Target="http://demo.garant.ru/document/redirect/72207142/100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hyperlink" Target="http://demo.garant.ru/document/redirect/72207142/1000" TargetMode="Externa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56511-38D0-4EA8-9AC4-3E4C77DDE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5517</TotalTime>
  <Pages>53</Pages>
  <Words>11847</Words>
  <Characters>67530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598</cp:revision>
  <cp:lastPrinted>2021-12-03T05:15:00Z</cp:lastPrinted>
  <dcterms:created xsi:type="dcterms:W3CDTF">2015-12-01T05:36:00Z</dcterms:created>
  <dcterms:modified xsi:type="dcterms:W3CDTF">2022-01-12T09:56:00Z</dcterms:modified>
</cp:coreProperties>
</file>