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4E" w:rsidRDefault="0016034E" w:rsidP="002A0F31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34E">
        <w:rPr>
          <w:rFonts w:ascii="Times New Roman" w:hAnsi="Times New Roman" w:cs="Times New Roman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11" ShapeID="_x0000_i1025" DrawAspect="Content" ObjectID="_1612160391" r:id="rId9"/>
        </w:object>
      </w:r>
    </w:p>
    <w:p w:rsidR="0016034E" w:rsidRDefault="0016034E" w:rsidP="002A0F31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34E" w:rsidRDefault="0016034E" w:rsidP="002A0F31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34E" w:rsidRDefault="0016034E" w:rsidP="002A0F31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34E" w:rsidRDefault="0016034E" w:rsidP="002A0F31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34E" w:rsidRDefault="0016034E" w:rsidP="002A0F31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34E" w:rsidRDefault="0016034E" w:rsidP="002A0F31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35BB9" w:rsidP="002A0F31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2D26DA" w:rsidRPr="00FE4921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2D26DA" w:rsidRPr="00FE4921" w:rsidRDefault="00235BB9" w:rsidP="00686701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D26DA" w:rsidRPr="00FE492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D26DA" w:rsidRPr="00FE4921" w:rsidRDefault="00235BB9" w:rsidP="00686701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D26DA" w:rsidRPr="00FE4921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2D26DA" w:rsidRPr="00FE4921" w:rsidRDefault="00235BB9" w:rsidP="00686701">
      <w:pPr>
        <w:tabs>
          <w:tab w:val="left" w:pos="5670"/>
          <w:tab w:val="left" w:pos="603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A1141">
        <w:rPr>
          <w:rFonts w:ascii="Times New Roman" w:hAnsi="Times New Roman" w:cs="Times New Roman"/>
          <w:sz w:val="24"/>
          <w:szCs w:val="24"/>
        </w:rPr>
        <w:t>от «</w:t>
      </w:r>
      <w:r w:rsidR="0016034E">
        <w:rPr>
          <w:rFonts w:ascii="Times New Roman" w:hAnsi="Times New Roman" w:cs="Times New Roman"/>
          <w:sz w:val="24"/>
          <w:szCs w:val="24"/>
        </w:rPr>
        <w:t xml:space="preserve"> 17 </w:t>
      </w:r>
      <w:r w:rsidR="007A1141">
        <w:rPr>
          <w:rFonts w:ascii="Times New Roman" w:hAnsi="Times New Roman" w:cs="Times New Roman"/>
          <w:sz w:val="24"/>
          <w:szCs w:val="24"/>
        </w:rPr>
        <w:t>»</w:t>
      </w:r>
      <w:r w:rsidR="0016034E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7A1141">
        <w:rPr>
          <w:rFonts w:ascii="Times New Roman" w:hAnsi="Times New Roman" w:cs="Times New Roman"/>
          <w:sz w:val="24"/>
          <w:szCs w:val="24"/>
        </w:rPr>
        <w:t>2018</w:t>
      </w:r>
      <w:r w:rsidR="002D26DA" w:rsidRPr="00FE492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6034E">
        <w:rPr>
          <w:rFonts w:ascii="Times New Roman" w:hAnsi="Times New Roman" w:cs="Times New Roman"/>
          <w:sz w:val="24"/>
          <w:szCs w:val="24"/>
        </w:rPr>
        <w:t xml:space="preserve"> 976</w:t>
      </w:r>
    </w:p>
    <w:p w:rsidR="002D26DA" w:rsidRPr="00FE4921" w:rsidRDefault="002D26DA" w:rsidP="002A0F31">
      <w:pPr>
        <w:spacing w:after="0"/>
        <w:rPr>
          <w:color w:val="000000"/>
          <w:sz w:val="24"/>
          <w:szCs w:val="24"/>
        </w:rPr>
      </w:pPr>
    </w:p>
    <w:p w:rsidR="002D26DA" w:rsidRPr="00FE4921" w:rsidRDefault="002D26DA" w:rsidP="00EE7F8A">
      <w:pPr>
        <w:rPr>
          <w:color w:val="000000"/>
          <w:sz w:val="24"/>
          <w:szCs w:val="24"/>
        </w:rPr>
      </w:pPr>
    </w:p>
    <w:p w:rsidR="002D26DA" w:rsidRPr="00FE4921" w:rsidRDefault="002D26DA" w:rsidP="00EE7F8A">
      <w:pPr>
        <w:rPr>
          <w:color w:val="000000"/>
          <w:sz w:val="24"/>
          <w:szCs w:val="24"/>
        </w:rPr>
      </w:pPr>
    </w:p>
    <w:p w:rsidR="002D26DA" w:rsidRPr="00FE4921" w:rsidRDefault="002D26DA" w:rsidP="00EE7F8A">
      <w:pPr>
        <w:rPr>
          <w:sz w:val="24"/>
          <w:szCs w:val="24"/>
        </w:rPr>
      </w:pPr>
    </w:p>
    <w:p w:rsidR="00983212" w:rsidRDefault="00983212" w:rsidP="00EE7F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B85DB7" w:rsidP="00EE7F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2D26DA" w:rsidRPr="00FE4921" w:rsidRDefault="002D26DA" w:rsidP="00D02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>«РАЗВИТИЕ  ФИЗИЧЕСКОЙ КУЛЬТУРЫ</w:t>
      </w:r>
      <w:r w:rsidR="00EE366A">
        <w:rPr>
          <w:rFonts w:ascii="Times New Roman" w:hAnsi="Times New Roman" w:cs="Times New Roman"/>
          <w:sz w:val="24"/>
          <w:szCs w:val="24"/>
        </w:rPr>
        <w:t xml:space="preserve"> </w:t>
      </w:r>
      <w:r w:rsidRPr="00FE4921">
        <w:rPr>
          <w:rFonts w:ascii="Times New Roman" w:hAnsi="Times New Roman" w:cs="Times New Roman"/>
          <w:sz w:val="24"/>
          <w:szCs w:val="24"/>
        </w:rPr>
        <w:t>И СПОРТА</w:t>
      </w:r>
    </w:p>
    <w:p w:rsidR="00D477EF" w:rsidRDefault="000607CD" w:rsidP="00D02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D26DA" w:rsidRPr="00FE4921">
        <w:rPr>
          <w:rFonts w:ascii="Times New Roman" w:hAnsi="Times New Roman" w:cs="Times New Roman"/>
          <w:sz w:val="24"/>
          <w:szCs w:val="24"/>
        </w:rPr>
        <w:t xml:space="preserve"> САТКИНС</w:t>
      </w:r>
      <w:r>
        <w:rPr>
          <w:rFonts w:ascii="Times New Roman" w:hAnsi="Times New Roman" w:cs="Times New Roman"/>
          <w:sz w:val="24"/>
          <w:szCs w:val="24"/>
        </w:rPr>
        <w:t>КОМ МУНИЦИПАЛЬНОМ РАЙОНЕ</w:t>
      </w:r>
    </w:p>
    <w:p w:rsidR="002D26DA" w:rsidRPr="00FE4921" w:rsidRDefault="00983212" w:rsidP="00D02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– 2021</w:t>
      </w:r>
      <w:r w:rsidR="00660D4A">
        <w:rPr>
          <w:rFonts w:ascii="Times New Roman" w:hAnsi="Times New Roman" w:cs="Times New Roman"/>
          <w:sz w:val="24"/>
          <w:szCs w:val="24"/>
        </w:rPr>
        <w:t xml:space="preserve"> ГОДЫ</w:t>
      </w:r>
      <w:r w:rsidR="002D26DA" w:rsidRPr="00FE4921">
        <w:rPr>
          <w:rFonts w:ascii="Times New Roman" w:hAnsi="Times New Roman" w:cs="Times New Roman"/>
          <w:sz w:val="24"/>
          <w:szCs w:val="24"/>
        </w:rPr>
        <w:t>»</w:t>
      </w:r>
    </w:p>
    <w:p w:rsidR="002D26DA" w:rsidRPr="00FE4921" w:rsidRDefault="002D26DA" w:rsidP="00EE7F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>
      <w:pPr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>
      <w:pPr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>
      <w:pPr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>
      <w:pPr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>
      <w:pPr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>
      <w:pPr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>
      <w:pPr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>
      <w:pPr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>
      <w:pPr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>
      <w:pPr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>
      <w:pPr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>
      <w:pPr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>
      <w:pPr>
        <w:rPr>
          <w:rFonts w:ascii="Times New Roman" w:hAnsi="Times New Roman" w:cs="Times New Roman"/>
          <w:sz w:val="24"/>
          <w:szCs w:val="24"/>
        </w:rPr>
      </w:pPr>
    </w:p>
    <w:p w:rsidR="002D26DA" w:rsidRDefault="002D26DA">
      <w:pPr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>
      <w:pPr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>
      <w:pPr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 w:rsidP="00EE7F8A">
      <w:pPr>
        <w:spacing w:before="120"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Пояснительная записка</w:t>
      </w:r>
    </w:p>
    <w:p w:rsidR="002D26DA" w:rsidRPr="00FE4921" w:rsidRDefault="002D26DA" w:rsidP="008779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>Муниципальная программа разработана как механизм осуществления программного управления в социальной сфере для решения приоритетных задач в области физической культуры и спорта  на территории Саткинского муниципального района.</w:t>
      </w:r>
    </w:p>
    <w:p w:rsidR="002D26DA" w:rsidRPr="00FE4921" w:rsidRDefault="002D26DA" w:rsidP="008779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>Муниципальная программа  разработана в соответствии с Бюджетным кодексом Российской Федерации, Федеральным законом от 04.12.2007 № 329-ФЗ «О физической культуре и спорте в Российской Федерации», постановлением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спорта», постановлением администрации Саткинского мун</w:t>
      </w:r>
      <w:r w:rsidR="0001749B">
        <w:rPr>
          <w:rFonts w:ascii="Times New Roman" w:hAnsi="Times New Roman" w:cs="Times New Roman"/>
          <w:sz w:val="24"/>
          <w:szCs w:val="24"/>
        </w:rPr>
        <w:t xml:space="preserve">иципального района от </w:t>
      </w:r>
      <w:r w:rsidR="00D744C6">
        <w:rPr>
          <w:rFonts w:ascii="Times New Roman" w:hAnsi="Times New Roman" w:cs="Times New Roman"/>
          <w:sz w:val="24"/>
          <w:szCs w:val="24"/>
        </w:rPr>
        <w:t>01.03</w:t>
      </w:r>
      <w:r w:rsidR="00423C3A">
        <w:rPr>
          <w:rFonts w:ascii="Times New Roman" w:hAnsi="Times New Roman" w:cs="Times New Roman"/>
          <w:sz w:val="24"/>
          <w:szCs w:val="24"/>
        </w:rPr>
        <w:t>.2018</w:t>
      </w:r>
      <w:r w:rsidR="00423C3A" w:rsidRPr="00FE4921">
        <w:rPr>
          <w:rFonts w:ascii="Times New Roman" w:hAnsi="Times New Roman" w:cs="Times New Roman"/>
          <w:sz w:val="24"/>
          <w:szCs w:val="24"/>
        </w:rPr>
        <w:t xml:space="preserve"> № </w:t>
      </w:r>
      <w:r w:rsidR="00D744C6">
        <w:rPr>
          <w:rFonts w:ascii="Times New Roman" w:hAnsi="Times New Roman" w:cs="Times New Roman"/>
          <w:sz w:val="24"/>
          <w:szCs w:val="24"/>
        </w:rPr>
        <w:t>152, с учетом изменений и дополнений от 06.11.2018 № 849</w:t>
      </w:r>
      <w:r w:rsidR="00423C3A">
        <w:rPr>
          <w:rFonts w:ascii="Times New Roman" w:hAnsi="Times New Roman" w:cs="Times New Roman"/>
          <w:sz w:val="24"/>
          <w:szCs w:val="24"/>
        </w:rPr>
        <w:t xml:space="preserve"> </w:t>
      </w:r>
      <w:r w:rsidRPr="00FE4921">
        <w:rPr>
          <w:rFonts w:ascii="Times New Roman" w:hAnsi="Times New Roman" w:cs="Times New Roman"/>
          <w:sz w:val="24"/>
          <w:szCs w:val="24"/>
          <w:shd w:val="clear" w:color="auto" w:fill="FFFFFF"/>
        </w:rPr>
        <w:t>«Об утверждении Порядка принятия решений о разработке муниципальных программ Саткинского муниципального района, их формировании и реализации в новой редакции».</w:t>
      </w:r>
    </w:p>
    <w:p w:rsidR="002D26DA" w:rsidRPr="00FE4921" w:rsidRDefault="002D26DA" w:rsidP="008779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 xml:space="preserve">Занятия физической культурой и спортом положительно воздействуют на повышение уровня физического развития, физической подготовленности и спортивного мастерства, выполняют такие важные функции, как: образовательная и познавательная, духовно-нравственная, социально-биологическая адаптация, снижение социальной напряженности, профилактика заболеваемости, правонарушений, борьба с алкоголизмом, курением, наркоманией.         </w:t>
      </w:r>
    </w:p>
    <w:p w:rsidR="002D26DA" w:rsidRPr="00FE4921" w:rsidRDefault="002D26DA" w:rsidP="00EE7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 xml:space="preserve">На сегодняшний день для получения ожидаемых результатов необходимо уделить основное внимание тем направлениям физкультурно-спортивной деятельности, которые обеспечат максимальное привлечение населения к регулярным занятиям физической культурой и спортом, а именно популяризации массового спорта и развитию спорта высших достижений в Саткинском муниципальном районе. </w:t>
      </w:r>
    </w:p>
    <w:p w:rsidR="002D26DA" w:rsidRPr="00FE4921" w:rsidRDefault="002D26DA" w:rsidP="008779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>Несмотря на достигнутые результаты, остается ряд нерешенных проблем, препятствующих достижению цели и требующих неотложного решения.</w:t>
      </w:r>
    </w:p>
    <w:p w:rsidR="002D26DA" w:rsidRPr="00FE4921" w:rsidRDefault="002D26DA" w:rsidP="008779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>В Саткинском муниципальном районе складывается неудовлетворительная ситуация в сфере массового спорта:</w:t>
      </w:r>
    </w:p>
    <w:p w:rsidR="002D26DA" w:rsidRPr="00FE4921" w:rsidRDefault="002D26DA" w:rsidP="00AC21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>- недостаточно  спортивных сооружений, физкультурно-оздоровительных комплексов;</w:t>
      </w:r>
    </w:p>
    <w:p w:rsidR="002D26DA" w:rsidRPr="00FE4921" w:rsidRDefault="002D26DA" w:rsidP="00AC21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 xml:space="preserve">- не в полной мере используются возможности спорта высших достижений; </w:t>
      </w:r>
    </w:p>
    <w:p w:rsidR="002D26DA" w:rsidRPr="00FE4921" w:rsidRDefault="002D26DA" w:rsidP="00AC21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>- наблюдается износ материально-технической базы и спортивного инвентаря, требуется модернизация, техническое перевооружение спортивных сооружений и спортивных школ;</w:t>
      </w:r>
    </w:p>
    <w:p w:rsidR="002D26DA" w:rsidRPr="00FE4921" w:rsidRDefault="002D26DA" w:rsidP="00AC21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>- недостаточное количество современных, технически оснащенных спортивных сооружений и баз для подготовки к областным соревнованиям;</w:t>
      </w:r>
    </w:p>
    <w:p w:rsidR="002D26DA" w:rsidRPr="00FE4921" w:rsidRDefault="002D26DA" w:rsidP="00AC21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lastRenderedPageBreak/>
        <w:t>- требуется капитальный ремонт большинства спортивных сооружений и детско-юношеских спортивных школ;</w:t>
      </w:r>
    </w:p>
    <w:p w:rsidR="002D26DA" w:rsidRPr="00FE4921" w:rsidRDefault="002D26DA" w:rsidP="00AC21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>- требуется участие тренерского и кадрового состава в областных семинарах и курсах повышения квалификации.</w:t>
      </w:r>
    </w:p>
    <w:p w:rsidR="002D26DA" w:rsidRDefault="002D26DA" w:rsidP="008779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позволит вывести на новый уровень развитие спортивной инфраструктуры, обеспечить резервный состав необходимым инвентарём, оборудованием, соревновательной подготовкой и учебно-тренировочными сборами. </w:t>
      </w:r>
    </w:p>
    <w:p w:rsidR="0090778A" w:rsidRDefault="0090778A" w:rsidP="008779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 w:rsidP="00335F9F">
      <w:pPr>
        <w:spacing w:before="120"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Паспорт муниципальной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5"/>
        <w:gridCol w:w="5422"/>
      </w:tblGrid>
      <w:tr w:rsidR="002D26DA" w:rsidRPr="00FE4921" w:rsidTr="00A2267E">
        <w:tc>
          <w:tcPr>
            <w:tcW w:w="4325" w:type="dxa"/>
          </w:tcPr>
          <w:p w:rsidR="002D26DA" w:rsidRPr="00FE4921" w:rsidRDefault="002D26DA" w:rsidP="00A2267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5422" w:type="dxa"/>
          </w:tcPr>
          <w:p w:rsidR="002D26DA" w:rsidRPr="00D477EF" w:rsidRDefault="00D477EF" w:rsidP="000607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FE4921">
              <w:rPr>
                <w:rFonts w:ascii="Times New Roman" w:hAnsi="Times New Roman" w:cs="Times New Roman"/>
                <w:sz w:val="24"/>
                <w:szCs w:val="24"/>
              </w:rPr>
              <w:t>азвитие  физической культуры</w:t>
            </w:r>
            <w:r w:rsidR="0012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921">
              <w:rPr>
                <w:rFonts w:ascii="Times New Roman" w:hAnsi="Times New Roman" w:cs="Times New Roman"/>
                <w:sz w:val="24"/>
                <w:szCs w:val="24"/>
              </w:rPr>
              <w:t>и спорта</w:t>
            </w:r>
            <w:r w:rsidR="0012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7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7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4921">
              <w:rPr>
                <w:rFonts w:ascii="Times New Roman" w:hAnsi="Times New Roman" w:cs="Times New Roman"/>
                <w:sz w:val="24"/>
                <w:szCs w:val="24"/>
              </w:rPr>
              <w:t>аткинс</w:t>
            </w:r>
            <w:r w:rsidR="000607CD">
              <w:rPr>
                <w:rFonts w:ascii="Times New Roman" w:hAnsi="Times New Roman" w:cs="Times New Roman"/>
                <w:sz w:val="24"/>
                <w:szCs w:val="24"/>
              </w:rPr>
              <w:t>ком муниципальном районе</w:t>
            </w:r>
            <w:r w:rsidR="00983212">
              <w:rPr>
                <w:rFonts w:ascii="Times New Roman" w:hAnsi="Times New Roman" w:cs="Times New Roman"/>
                <w:sz w:val="24"/>
                <w:szCs w:val="24"/>
              </w:rPr>
              <w:t xml:space="preserve"> на 2019 –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FE49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3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26DA" w:rsidRPr="00FE4921" w:rsidTr="00A2267E">
        <w:tc>
          <w:tcPr>
            <w:tcW w:w="4325" w:type="dxa"/>
          </w:tcPr>
          <w:p w:rsidR="002D26DA" w:rsidRPr="00FE4921" w:rsidRDefault="002D26DA" w:rsidP="00A2267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422" w:type="dxa"/>
          </w:tcPr>
          <w:p w:rsidR="002D26DA" w:rsidRPr="00FE4921" w:rsidRDefault="002D26DA" w:rsidP="00817F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по физической культуре и спорту Саткинского муниципального района».</w:t>
            </w:r>
          </w:p>
        </w:tc>
      </w:tr>
      <w:tr w:rsidR="002D26DA" w:rsidRPr="00FE4921" w:rsidTr="00A2267E">
        <w:tc>
          <w:tcPr>
            <w:tcW w:w="4325" w:type="dxa"/>
          </w:tcPr>
          <w:p w:rsidR="002D26DA" w:rsidRPr="00FE4921" w:rsidRDefault="002D26DA" w:rsidP="00A2267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5422" w:type="dxa"/>
          </w:tcPr>
          <w:p w:rsidR="002D26DA" w:rsidRPr="00FE4921" w:rsidRDefault="002D26DA" w:rsidP="00817F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Отсутствуют.</w:t>
            </w:r>
          </w:p>
        </w:tc>
      </w:tr>
      <w:tr w:rsidR="002D26DA" w:rsidRPr="00FE4921" w:rsidTr="00A2267E">
        <w:tc>
          <w:tcPr>
            <w:tcW w:w="4325" w:type="dxa"/>
          </w:tcPr>
          <w:p w:rsidR="002D26DA" w:rsidRPr="00FE4921" w:rsidRDefault="002D26DA" w:rsidP="00A2267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5422" w:type="dxa"/>
          </w:tcPr>
          <w:p w:rsidR="002D26DA" w:rsidRPr="00FE4921" w:rsidRDefault="00B3060E" w:rsidP="00817F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Отсутствуют.</w:t>
            </w:r>
          </w:p>
        </w:tc>
      </w:tr>
      <w:tr w:rsidR="002D26DA" w:rsidRPr="00FE4921" w:rsidTr="00A2267E">
        <w:tc>
          <w:tcPr>
            <w:tcW w:w="4325" w:type="dxa"/>
          </w:tcPr>
          <w:p w:rsidR="002D26DA" w:rsidRPr="00FE4921" w:rsidRDefault="002D26DA" w:rsidP="00A2267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5422" w:type="dxa"/>
          </w:tcPr>
          <w:p w:rsidR="002D26DA" w:rsidRPr="00FE4921" w:rsidRDefault="002D26DA" w:rsidP="00817F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Отсутствуют.</w:t>
            </w:r>
          </w:p>
        </w:tc>
      </w:tr>
      <w:tr w:rsidR="002D26DA" w:rsidRPr="00FE4921" w:rsidTr="00A2267E">
        <w:tc>
          <w:tcPr>
            <w:tcW w:w="4325" w:type="dxa"/>
          </w:tcPr>
          <w:p w:rsidR="002D26DA" w:rsidRPr="00FE4921" w:rsidRDefault="002D26DA" w:rsidP="00A2267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цель муниципальной программы </w:t>
            </w:r>
          </w:p>
        </w:tc>
        <w:tc>
          <w:tcPr>
            <w:tcW w:w="5422" w:type="dxa"/>
          </w:tcPr>
          <w:p w:rsidR="002D26DA" w:rsidRPr="00FE4921" w:rsidRDefault="008305EA" w:rsidP="00817F5D">
            <w:p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потребности и создание условий для здорового образа жизни.</w:t>
            </w:r>
          </w:p>
        </w:tc>
      </w:tr>
      <w:tr w:rsidR="002D26DA" w:rsidRPr="00FE4921" w:rsidTr="00A2267E">
        <w:tc>
          <w:tcPr>
            <w:tcW w:w="4325" w:type="dxa"/>
          </w:tcPr>
          <w:p w:rsidR="002D26DA" w:rsidRPr="00FE4921" w:rsidRDefault="00F36176" w:rsidP="00A2267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задача</w:t>
            </w:r>
            <w:r w:rsidR="002D26DA"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</w:t>
            </w:r>
          </w:p>
        </w:tc>
        <w:tc>
          <w:tcPr>
            <w:tcW w:w="5422" w:type="dxa"/>
          </w:tcPr>
          <w:p w:rsidR="002D26DA" w:rsidRPr="00FE4921" w:rsidRDefault="00C962DF" w:rsidP="00C962DF">
            <w:pPr>
              <w:tabs>
                <w:tab w:val="left" w:pos="34"/>
              </w:tabs>
              <w:spacing w:after="0" w:line="360" w:lineRule="auto"/>
              <w:ind w:left="34" w:hanging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Развитие спорта и физической культуры</w:t>
            </w:r>
          </w:p>
        </w:tc>
      </w:tr>
      <w:tr w:rsidR="002D26DA" w:rsidRPr="00FE4921" w:rsidTr="00A2267E">
        <w:tc>
          <w:tcPr>
            <w:tcW w:w="4325" w:type="dxa"/>
          </w:tcPr>
          <w:p w:rsidR="002D26DA" w:rsidRPr="00FE4921" w:rsidRDefault="002D26DA" w:rsidP="00A2267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Целевые показатели </w:t>
            </w:r>
            <w:r w:rsidR="00627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(индикаторы) </w:t>
            </w: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422" w:type="dxa"/>
          </w:tcPr>
          <w:p w:rsidR="00043666" w:rsidRPr="00BD1404" w:rsidRDefault="00420CFA" w:rsidP="0090778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Pr="00BD1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разбивкой по годам муниципальной программы отражены в приложении 1 к настоящей программе.</w:t>
            </w:r>
          </w:p>
        </w:tc>
      </w:tr>
      <w:tr w:rsidR="002D26DA" w:rsidRPr="00FE4921" w:rsidTr="00A2267E">
        <w:tc>
          <w:tcPr>
            <w:tcW w:w="4325" w:type="dxa"/>
          </w:tcPr>
          <w:p w:rsidR="002D26DA" w:rsidRPr="00FE4921" w:rsidRDefault="002D26DA" w:rsidP="00817F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и этапы реализации муниципальной программы </w:t>
            </w:r>
          </w:p>
        </w:tc>
        <w:tc>
          <w:tcPr>
            <w:tcW w:w="5422" w:type="dxa"/>
          </w:tcPr>
          <w:p w:rsidR="002D26DA" w:rsidRPr="00BD1404" w:rsidRDefault="00FB3705" w:rsidP="00817F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2019-2021</w:t>
            </w:r>
            <w:r w:rsidR="002D26DA" w:rsidRPr="00BD1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660D4A" w:rsidRPr="00BD1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2D26DA" w:rsidRPr="00BD1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D26DA" w:rsidRPr="00FE4921" w:rsidTr="00A2267E">
        <w:tc>
          <w:tcPr>
            <w:tcW w:w="4325" w:type="dxa"/>
          </w:tcPr>
          <w:p w:rsidR="002D26DA" w:rsidRPr="00B3060E" w:rsidRDefault="007332CF" w:rsidP="00FF43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с разбивкой по годам и по источникам финансирования</w:t>
            </w:r>
          </w:p>
        </w:tc>
        <w:tc>
          <w:tcPr>
            <w:tcW w:w="5422" w:type="dxa"/>
          </w:tcPr>
          <w:p w:rsidR="002D26DA" w:rsidRPr="00BD1404" w:rsidRDefault="003672CE" w:rsidP="003672C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 </w:t>
            </w:r>
            <w:r w:rsidR="002D26DA" w:rsidRPr="00BD1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финансирования: </w:t>
            </w:r>
          </w:p>
          <w:p w:rsidR="00F46506" w:rsidRPr="00F46506" w:rsidRDefault="00F46506" w:rsidP="00F4650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77 757,4 тыс. рублей, в том числе 60 868,5 бюджет Саткинского муниципального района,</w:t>
            </w:r>
          </w:p>
          <w:p w:rsidR="00F46506" w:rsidRPr="00F46506" w:rsidRDefault="00F46506" w:rsidP="00F4650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16 888,9 тыс. рублей областной бюджет;</w:t>
            </w:r>
          </w:p>
          <w:p w:rsidR="00F46506" w:rsidRPr="00F46506" w:rsidRDefault="00F46506" w:rsidP="00F4650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57 804,8 тыс. рублей, в том числе: 44 054,8 бюджет Саткинского муниципального района,</w:t>
            </w:r>
          </w:p>
          <w:p w:rsidR="00F46506" w:rsidRPr="00F46506" w:rsidRDefault="00F46506" w:rsidP="00F4650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13 750,0 тыс. рублей областной бюджет;</w:t>
            </w:r>
          </w:p>
          <w:p w:rsidR="00F46506" w:rsidRPr="00F46506" w:rsidRDefault="00F46506" w:rsidP="00F4650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58 463,2 тыс. рублей, в том числе: 44 703,2 бюджет Саткинского муниципального района,</w:t>
            </w:r>
          </w:p>
          <w:p w:rsidR="006312B0" w:rsidRPr="003B3636" w:rsidRDefault="00F46506" w:rsidP="00F46506">
            <w:pPr>
              <w:pStyle w:val="HTML"/>
              <w:tabs>
                <w:tab w:val="clear" w:pos="916"/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46506"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eastAsia="en-US"/>
              </w:rPr>
              <w:t xml:space="preserve"> 13 760,0 тыс. рублей областной бюджет.</w:t>
            </w:r>
          </w:p>
        </w:tc>
      </w:tr>
      <w:tr w:rsidR="002D26DA" w:rsidRPr="00FE4921" w:rsidTr="00A2267E">
        <w:tc>
          <w:tcPr>
            <w:tcW w:w="4325" w:type="dxa"/>
          </w:tcPr>
          <w:p w:rsidR="002D26DA" w:rsidRPr="00FE4921" w:rsidRDefault="002D26DA" w:rsidP="004C0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5422" w:type="dxa"/>
          </w:tcPr>
          <w:p w:rsidR="002D26DA" w:rsidRPr="00FE4921" w:rsidRDefault="002D26DA" w:rsidP="00817F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направлена на:</w:t>
            </w:r>
          </w:p>
          <w:p w:rsidR="002D26DA" w:rsidRPr="00FE4921" w:rsidRDefault="002D26DA" w:rsidP="00817F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 увеличение численности детей и подростков систематически занимающихся физической культурой и спортом;</w:t>
            </w:r>
          </w:p>
          <w:p w:rsidR="002D26DA" w:rsidRPr="00FE4921" w:rsidRDefault="002D26DA" w:rsidP="00817F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2) снижение заболеваемости за счет занятий физической культурой;</w:t>
            </w:r>
          </w:p>
          <w:p w:rsidR="002D26DA" w:rsidRPr="00FE4921" w:rsidRDefault="002D26DA" w:rsidP="00817F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3) улучшение спортивных показателей</w:t>
            </w:r>
            <w:r w:rsidR="00AE4F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областном уровне, подготовку</w:t>
            </w: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спортсменов спортивн</w:t>
            </w:r>
            <w:r w:rsidR="00AE4F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ых массовых разрядов, подготовку</w:t>
            </w: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спортсменов – разрядников; </w:t>
            </w:r>
          </w:p>
          <w:p w:rsidR="002D26DA" w:rsidRPr="00FE4921" w:rsidRDefault="002D26DA" w:rsidP="00817F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="004254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численности населения систематически занимающихся физической культурой и спортом;</w:t>
            </w:r>
          </w:p>
          <w:p w:rsidR="002D26DA" w:rsidRPr="00FE4921" w:rsidRDefault="002D26DA" w:rsidP="00817F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5)</w:t>
            </w:r>
            <w:r w:rsidR="004254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для занятия физической </w:t>
            </w:r>
            <w:r w:rsidRPr="005A52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культурой и</w:t>
            </w: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спортом;</w:t>
            </w:r>
          </w:p>
          <w:p w:rsidR="002D26DA" w:rsidRPr="00FE4921" w:rsidRDefault="002D26DA" w:rsidP="00817F5D">
            <w:pPr>
              <w:tabs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6)</w:t>
            </w:r>
            <w:r w:rsidR="004254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и дальнейшее сохранение количества проводимых спортивно-массовых мероприятий;</w:t>
            </w:r>
          </w:p>
          <w:p w:rsidR="002D26DA" w:rsidRPr="00FE4921" w:rsidRDefault="002D26DA" w:rsidP="00817F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7)</w:t>
            </w:r>
            <w:r w:rsidR="004254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физической подготовленности населения Саткинского муниципального района.</w:t>
            </w:r>
          </w:p>
        </w:tc>
      </w:tr>
    </w:tbl>
    <w:p w:rsidR="00943E1C" w:rsidRDefault="00943E1C" w:rsidP="00F61F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 w:rsidP="00F61F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E49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4921">
        <w:rPr>
          <w:rFonts w:ascii="Times New Roman" w:hAnsi="Times New Roman" w:cs="Times New Roman"/>
          <w:sz w:val="24"/>
          <w:szCs w:val="24"/>
        </w:rPr>
        <w:t xml:space="preserve">. </w:t>
      </w:r>
      <w:r w:rsidR="00FD3994">
        <w:rPr>
          <w:rFonts w:ascii="Times New Roman" w:hAnsi="Times New Roman" w:cs="Times New Roman"/>
          <w:sz w:val="24"/>
          <w:szCs w:val="24"/>
        </w:rPr>
        <w:t>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2D26DA" w:rsidRDefault="002D26DA" w:rsidP="00B95DC4">
      <w:pPr>
        <w:pStyle w:val="1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b w:val="0"/>
          <w:bCs w:val="0"/>
          <w:sz w:val="24"/>
          <w:szCs w:val="24"/>
        </w:rPr>
      </w:pPr>
      <w:r w:rsidRPr="00FE4921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Успешное развитие физической культуры и спорта на территории Саткинского муниципального района имеет приоритетное значение для укрепления здоровья граждан и повышения качества их жизни и, в связи с этим, является одним из ключевых факторов, </w:t>
      </w:r>
      <w:r w:rsidRPr="00FE4921">
        <w:rPr>
          <w:b w:val="0"/>
          <w:bCs w:val="0"/>
          <w:color w:val="000000"/>
          <w:sz w:val="24"/>
          <w:szCs w:val="24"/>
          <w:shd w:val="clear" w:color="auto" w:fill="FFFFFF"/>
        </w:rPr>
        <w:lastRenderedPageBreak/>
        <w:t>обеспечивающих устойчивое социально-экономическое развитие в районе.</w:t>
      </w:r>
      <w:r w:rsidR="00F36176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DF3064">
        <w:rPr>
          <w:b w:val="0"/>
          <w:bCs w:val="0"/>
          <w:color w:val="000000"/>
          <w:sz w:val="24"/>
          <w:szCs w:val="24"/>
        </w:rPr>
        <w:t xml:space="preserve">Муниципальная программа разработана в </w:t>
      </w:r>
      <w:r w:rsidRPr="00DF3064">
        <w:rPr>
          <w:b w:val="0"/>
          <w:bCs w:val="0"/>
          <w:sz w:val="24"/>
          <w:szCs w:val="24"/>
        </w:rPr>
        <w:t xml:space="preserve">соответствии </w:t>
      </w:r>
      <w:r w:rsidR="00CD5A90">
        <w:rPr>
          <w:b w:val="0"/>
          <w:bCs w:val="0"/>
          <w:sz w:val="24"/>
          <w:szCs w:val="24"/>
        </w:rPr>
        <w:t>со Стратегическим планом</w:t>
      </w:r>
      <w:r w:rsidRPr="00DF3064">
        <w:rPr>
          <w:b w:val="0"/>
          <w:bCs w:val="0"/>
          <w:sz w:val="24"/>
          <w:szCs w:val="24"/>
        </w:rPr>
        <w:t xml:space="preserve"> развития Саткинского муниципального района до 2020 года</w:t>
      </w:r>
      <w:r w:rsidR="003D255B" w:rsidRPr="00DF3064">
        <w:rPr>
          <w:b w:val="0"/>
          <w:bCs w:val="0"/>
          <w:sz w:val="24"/>
          <w:szCs w:val="24"/>
        </w:rPr>
        <w:t>.</w:t>
      </w:r>
    </w:p>
    <w:p w:rsidR="00E02303" w:rsidRDefault="00EF3848" w:rsidP="00B95DC4">
      <w:pPr>
        <w:pStyle w:val="1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По муниципальной программе </w:t>
      </w:r>
      <w:r w:rsidRPr="00EF3848">
        <w:rPr>
          <w:b w:val="0"/>
          <w:sz w:val="24"/>
          <w:szCs w:val="24"/>
        </w:rPr>
        <w:t xml:space="preserve">«Развитие физической культуры и спорта  в  Саткинском муниципальном районе на </w:t>
      </w:r>
      <w:r w:rsidR="00983212">
        <w:rPr>
          <w:b w:val="0"/>
          <w:color w:val="000000"/>
          <w:sz w:val="24"/>
          <w:szCs w:val="24"/>
        </w:rPr>
        <w:t>2019-2021</w:t>
      </w:r>
      <w:r w:rsidRPr="00EF3848">
        <w:rPr>
          <w:b w:val="0"/>
          <w:color w:val="000000"/>
          <w:sz w:val="24"/>
          <w:szCs w:val="24"/>
        </w:rPr>
        <w:t xml:space="preserve"> годы</w:t>
      </w:r>
      <w:r w:rsidRPr="00EF3848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</w:t>
      </w:r>
      <w:r w:rsidR="00966FDE">
        <w:rPr>
          <w:b w:val="0"/>
          <w:sz w:val="24"/>
          <w:szCs w:val="24"/>
        </w:rPr>
        <w:t>запланирован рост значений целевых показателей</w:t>
      </w:r>
      <w:r w:rsidR="00E02303">
        <w:rPr>
          <w:b w:val="0"/>
          <w:sz w:val="24"/>
          <w:szCs w:val="24"/>
        </w:rPr>
        <w:t>:</w:t>
      </w:r>
    </w:p>
    <w:p w:rsidR="001D20EE" w:rsidRDefault="001D20EE" w:rsidP="006A09BD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540"/>
        <w:jc w:val="both"/>
        <w:textAlignment w:val="baseline"/>
        <w:rPr>
          <w:b w:val="0"/>
          <w:sz w:val="24"/>
          <w:szCs w:val="24"/>
        </w:rPr>
      </w:pPr>
      <w:r w:rsidRPr="001D20EE">
        <w:rPr>
          <w:b w:val="0"/>
          <w:sz w:val="24"/>
          <w:szCs w:val="24"/>
        </w:rPr>
        <w:t>Доля граждан, занимающихся физической культуры и спортом по месту работы, в общей численности населения, занятого в экономике Са</w:t>
      </w:r>
      <w:r>
        <w:rPr>
          <w:b w:val="0"/>
          <w:sz w:val="24"/>
          <w:szCs w:val="24"/>
        </w:rPr>
        <w:t xml:space="preserve">ткинского муниципального района </w:t>
      </w:r>
      <w:r w:rsidR="004556EA">
        <w:rPr>
          <w:b w:val="0"/>
          <w:sz w:val="24"/>
          <w:szCs w:val="24"/>
        </w:rPr>
        <w:t xml:space="preserve">в </w:t>
      </w:r>
      <w:r w:rsidR="0090778A">
        <w:rPr>
          <w:b w:val="0"/>
          <w:sz w:val="24"/>
          <w:szCs w:val="24"/>
          <w:lang w:eastAsia="en-US"/>
        </w:rPr>
        <w:t xml:space="preserve"> </w:t>
      </w:r>
      <w:r w:rsidRPr="008640B1">
        <w:rPr>
          <w:b w:val="0"/>
          <w:sz w:val="24"/>
          <w:szCs w:val="24"/>
          <w:lang w:eastAsia="en-US"/>
        </w:rPr>
        <w:t xml:space="preserve"> 2021 </w:t>
      </w:r>
      <w:r>
        <w:rPr>
          <w:b w:val="0"/>
          <w:sz w:val="24"/>
          <w:szCs w:val="24"/>
          <w:lang w:eastAsia="en-US"/>
        </w:rPr>
        <w:t xml:space="preserve">году </w:t>
      </w:r>
      <w:r w:rsidR="006A09BD">
        <w:rPr>
          <w:b w:val="0"/>
          <w:sz w:val="24"/>
          <w:szCs w:val="24"/>
          <w:lang w:eastAsia="en-US"/>
        </w:rPr>
        <w:t>до</w:t>
      </w:r>
      <w:r>
        <w:rPr>
          <w:b w:val="0"/>
          <w:sz w:val="24"/>
          <w:szCs w:val="24"/>
          <w:lang w:eastAsia="en-US"/>
        </w:rPr>
        <w:t xml:space="preserve"> 19,3</w:t>
      </w:r>
      <w:r w:rsidRPr="008640B1">
        <w:rPr>
          <w:b w:val="0"/>
          <w:sz w:val="24"/>
          <w:szCs w:val="24"/>
          <w:lang w:eastAsia="en-US"/>
        </w:rPr>
        <w:t xml:space="preserve"> процентов</w:t>
      </w:r>
      <w:r w:rsidRPr="008640B1">
        <w:rPr>
          <w:b w:val="0"/>
          <w:sz w:val="24"/>
          <w:szCs w:val="24"/>
        </w:rPr>
        <w:t>;</w:t>
      </w:r>
    </w:p>
    <w:p w:rsidR="00EF3848" w:rsidRPr="008640B1" w:rsidRDefault="00E02303" w:rsidP="006A09BD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540"/>
        <w:jc w:val="both"/>
        <w:textAlignment w:val="baseline"/>
        <w:rPr>
          <w:b w:val="0"/>
          <w:sz w:val="24"/>
          <w:szCs w:val="24"/>
        </w:rPr>
      </w:pPr>
      <w:r w:rsidRPr="00E02303">
        <w:rPr>
          <w:b w:val="0"/>
          <w:color w:val="000000"/>
          <w:sz w:val="24"/>
          <w:szCs w:val="24"/>
        </w:rPr>
        <w:t>Доля обучающихся и студентов, занимающихся физической культурой и спортом, в общей численнос</w:t>
      </w:r>
      <w:r w:rsidRPr="008640B1">
        <w:rPr>
          <w:b w:val="0"/>
          <w:color w:val="000000"/>
          <w:sz w:val="24"/>
          <w:szCs w:val="24"/>
        </w:rPr>
        <w:t>ти населения данной категории</w:t>
      </w:r>
      <w:r w:rsidRPr="008640B1">
        <w:rPr>
          <w:b w:val="0"/>
          <w:sz w:val="24"/>
          <w:szCs w:val="24"/>
          <w:lang w:eastAsia="en-US"/>
        </w:rPr>
        <w:t xml:space="preserve"> Саткинск</w:t>
      </w:r>
      <w:r w:rsidR="00AE4F45" w:rsidRPr="008640B1">
        <w:rPr>
          <w:b w:val="0"/>
          <w:sz w:val="24"/>
          <w:szCs w:val="24"/>
          <w:lang w:eastAsia="en-US"/>
        </w:rPr>
        <w:t>о</w:t>
      </w:r>
      <w:r w:rsidRPr="008640B1">
        <w:rPr>
          <w:b w:val="0"/>
          <w:sz w:val="24"/>
          <w:szCs w:val="24"/>
          <w:lang w:eastAsia="en-US"/>
        </w:rPr>
        <w:t xml:space="preserve">го муниципального района </w:t>
      </w:r>
      <w:r w:rsidR="00983212" w:rsidRPr="008640B1">
        <w:rPr>
          <w:b w:val="0"/>
          <w:sz w:val="24"/>
          <w:szCs w:val="24"/>
          <w:lang w:eastAsia="en-US"/>
        </w:rPr>
        <w:t>в 2021</w:t>
      </w:r>
      <w:r w:rsidR="00AE4F45" w:rsidRPr="008640B1">
        <w:rPr>
          <w:b w:val="0"/>
          <w:sz w:val="24"/>
          <w:szCs w:val="24"/>
          <w:lang w:eastAsia="en-US"/>
        </w:rPr>
        <w:t xml:space="preserve"> </w:t>
      </w:r>
      <w:r w:rsidR="00025DCE">
        <w:rPr>
          <w:b w:val="0"/>
          <w:sz w:val="24"/>
          <w:szCs w:val="24"/>
          <w:lang w:eastAsia="en-US"/>
        </w:rPr>
        <w:t xml:space="preserve">году </w:t>
      </w:r>
      <w:r w:rsidR="00DE288E">
        <w:rPr>
          <w:b w:val="0"/>
          <w:sz w:val="24"/>
          <w:szCs w:val="24"/>
          <w:lang w:eastAsia="en-US"/>
        </w:rPr>
        <w:t>до</w:t>
      </w:r>
      <w:r w:rsidR="00025DCE">
        <w:rPr>
          <w:b w:val="0"/>
          <w:sz w:val="24"/>
          <w:szCs w:val="24"/>
          <w:lang w:eastAsia="en-US"/>
        </w:rPr>
        <w:t xml:space="preserve"> 74</w:t>
      </w:r>
      <w:r w:rsidRPr="008640B1">
        <w:rPr>
          <w:b w:val="0"/>
          <w:sz w:val="24"/>
          <w:szCs w:val="24"/>
          <w:lang w:eastAsia="en-US"/>
        </w:rPr>
        <w:t>,0 процентов</w:t>
      </w:r>
      <w:r w:rsidRPr="008640B1">
        <w:rPr>
          <w:b w:val="0"/>
          <w:sz w:val="24"/>
          <w:szCs w:val="24"/>
        </w:rPr>
        <w:t>;</w:t>
      </w:r>
    </w:p>
    <w:p w:rsidR="00D1170F" w:rsidRPr="008640B1" w:rsidRDefault="007F0688" w:rsidP="006A09BD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540"/>
        <w:jc w:val="both"/>
        <w:textAlignment w:val="baseline"/>
        <w:rPr>
          <w:b w:val="0"/>
          <w:sz w:val="24"/>
          <w:szCs w:val="24"/>
        </w:rPr>
      </w:pPr>
      <w:r w:rsidRPr="008640B1">
        <w:rPr>
          <w:b w:val="0"/>
          <w:sz w:val="24"/>
          <w:szCs w:val="24"/>
          <w:lang w:eastAsia="en-US"/>
        </w:rPr>
        <w:t>Доля граждан Саткинск</w:t>
      </w:r>
      <w:r w:rsidR="00AE4F45" w:rsidRPr="008640B1">
        <w:rPr>
          <w:b w:val="0"/>
          <w:sz w:val="24"/>
          <w:szCs w:val="24"/>
          <w:lang w:eastAsia="en-US"/>
        </w:rPr>
        <w:t>о</w:t>
      </w:r>
      <w:r w:rsidRPr="008640B1">
        <w:rPr>
          <w:b w:val="0"/>
          <w:sz w:val="24"/>
          <w:szCs w:val="24"/>
          <w:lang w:eastAsia="en-US"/>
        </w:rPr>
        <w:t>го муниципального района в возрасте 3-79 лет, занимающихся физической культурой и спортом, в общей численности населения данной категории</w:t>
      </w:r>
      <w:r w:rsidRPr="008640B1">
        <w:rPr>
          <w:sz w:val="20"/>
          <w:szCs w:val="20"/>
          <w:lang w:eastAsia="en-US"/>
        </w:rPr>
        <w:t xml:space="preserve"> </w:t>
      </w:r>
      <w:r w:rsidR="005B5721" w:rsidRPr="008640B1">
        <w:rPr>
          <w:b w:val="0"/>
          <w:sz w:val="24"/>
          <w:szCs w:val="24"/>
          <w:lang w:eastAsia="en-US"/>
        </w:rPr>
        <w:t xml:space="preserve">в 2021 </w:t>
      </w:r>
      <w:r w:rsidR="00D1170F" w:rsidRPr="008640B1">
        <w:rPr>
          <w:b w:val="0"/>
          <w:sz w:val="24"/>
          <w:szCs w:val="24"/>
          <w:lang w:eastAsia="en-US"/>
        </w:rPr>
        <w:t xml:space="preserve">году </w:t>
      </w:r>
      <w:r w:rsidR="00DE288E">
        <w:rPr>
          <w:b w:val="0"/>
          <w:sz w:val="24"/>
          <w:szCs w:val="24"/>
          <w:lang w:eastAsia="en-US"/>
        </w:rPr>
        <w:t>до</w:t>
      </w:r>
      <w:r w:rsidR="00025DCE">
        <w:rPr>
          <w:b w:val="0"/>
          <w:sz w:val="24"/>
          <w:szCs w:val="24"/>
          <w:lang w:eastAsia="en-US"/>
        </w:rPr>
        <w:t xml:space="preserve"> 37</w:t>
      </w:r>
      <w:r w:rsidR="00D1170F" w:rsidRPr="008640B1">
        <w:rPr>
          <w:b w:val="0"/>
          <w:sz w:val="24"/>
          <w:szCs w:val="24"/>
          <w:lang w:eastAsia="en-US"/>
        </w:rPr>
        <w:t>,0 процентов</w:t>
      </w:r>
      <w:r w:rsidR="00D1170F" w:rsidRPr="008640B1">
        <w:rPr>
          <w:b w:val="0"/>
          <w:sz w:val="24"/>
          <w:szCs w:val="24"/>
        </w:rPr>
        <w:t>;</w:t>
      </w:r>
    </w:p>
    <w:p w:rsidR="00D1170F" w:rsidRPr="008640B1" w:rsidRDefault="00E02303" w:rsidP="00E64ABB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540"/>
        <w:jc w:val="both"/>
        <w:textAlignment w:val="baseline"/>
        <w:rPr>
          <w:b w:val="0"/>
          <w:sz w:val="24"/>
          <w:szCs w:val="24"/>
        </w:rPr>
      </w:pPr>
      <w:r w:rsidRPr="008640B1">
        <w:rPr>
          <w:b w:val="0"/>
          <w:color w:val="000000"/>
          <w:sz w:val="24"/>
          <w:szCs w:val="24"/>
        </w:rPr>
        <w:t xml:space="preserve">Обеспеченность населения </w:t>
      </w:r>
      <w:r w:rsidRPr="008640B1">
        <w:rPr>
          <w:b w:val="0"/>
          <w:sz w:val="24"/>
          <w:szCs w:val="24"/>
          <w:lang w:eastAsia="en-US"/>
        </w:rPr>
        <w:t>Саткинск</w:t>
      </w:r>
      <w:r w:rsidR="00AE4F45" w:rsidRPr="008640B1">
        <w:rPr>
          <w:b w:val="0"/>
          <w:sz w:val="24"/>
          <w:szCs w:val="24"/>
          <w:lang w:eastAsia="en-US"/>
        </w:rPr>
        <w:t>о</w:t>
      </w:r>
      <w:r w:rsidRPr="008640B1">
        <w:rPr>
          <w:b w:val="0"/>
          <w:sz w:val="24"/>
          <w:szCs w:val="24"/>
          <w:lang w:eastAsia="en-US"/>
        </w:rPr>
        <w:t xml:space="preserve">го муниципального района спортивными сооружениями, исходя из </w:t>
      </w:r>
      <w:r w:rsidR="0090778A">
        <w:rPr>
          <w:b w:val="0"/>
          <w:sz w:val="24"/>
          <w:szCs w:val="24"/>
          <w:lang w:eastAsia="en-US"/>
        </w:rPr>
        <w:t xml:space="preserve">единовременной </w:t>
      </w:r>
      <w:r w:rsidRPr="008640B1">
        <w:rPr>
          <w:b w:val="0"/>
          <w:sz w:val="24"/>
          <w:szCs w:val="24"/>
          <w:lang w:eastAsia="en-US"/>
        </w:rPr>
        <w:t xml:space="preserve">пропускной способности объектов спорта </w:t>
      </w:r>
      <w:r w:rsidR="00D1170F" w:rsidRPr="008640B1">
        <w:rPr>
          <w:b w:val="0"/>
          <w:sz w:val="24"/>
          <w:szCs w:val="24"/>
          <w:lang w:eastAsia="en-US"/>
        </w:rPr>
        <w:t>в</w:t>
      </w:r>
      <w:r w:rsidR="005B5721" w:rsidRPr="008640B1">
        <w:rPr>
          <w:b w:val="0"/>
          <w:sz w:val="24"/>
          <w:szCs w:val="24"/>
          <w:lang w:eastAsia="en-US"/>
        </w:rPr>
        <w:t xml:space="preserve"> 2021 </w:t>
      </w:r>
      <w:r w:rsidR="00D1170F" w:rsidRPr="008640B1">
        <w:rPr>
          <w:b w:val="0"/>
          <w:sz w:val="24"/>
          <w:szCs w:val="24"/>
          <w:lang w:eastAsia="en-US"/>
        </w:rPr>
        <w:t xml:space="preserve">году </w:t>
      </w:r>
      <w:r w:rsidR="00DE288E">
        <w:rPr>
          <w:b w:val="0"/>
          <w:sz w:val="24"/>
          <w:szCs w:val="24"/>
          <w:lang w:eastAsia="en-US"/>
        </w:rPr>
        <w:t>до</w:t>
      </w:r>
      <w:r w:rsidR="007F0688" w:rsidRPr="008640B1">
        <w:rPr>
          <w:b w:val="0"/>
          <w:sz w:val="24"/>
          <w:szCs w:val="24"/>
          <w:lang w:eastAsia="en-US"/>
        </w:rPr>
        <w:t xml:space="preserve"> </w:t>
      </w:r>
      <w:r w:rsidR="0090778A">
        <w:rPr>
          <w:b w:val="0"/>
          <w:sz w:val="24"/>
          <w:szCs w:val="24"/>
          <w:lang w:eastAsia="en-US"/>
        </w:rPr>
        <w:t>20,4</w:t>
      </w:r>
      <w:r w:rsidR="00523F7A" w:rsidRPr="008640B1">
        <w:rPr>
          <w:b w:val="0"/>
          <w:sz w:val="24"/>
          <w:szCs w:val="24"/>
          <w:lang w:eastAsia="en-US"/>
        </w:rPr>
        <w:t xml:space="preserve"> процента</w:t>
      </w:r>
      <w:r w:rsidR="00D1170F" w:rsidRPr="008640B1">
        <w:rPr>
          <w:b w:val="0"/>
          <w:sz w:val="24"/>
          <w:szCs w:val="24"/>
        </w:rPr>
        <w:t>;</w:t>
      </w:r>
    </w:p>
    <w:p w:rsidR="00FB05DF" w:rsidRDefault="00FB05DF" w:rsidP="00D1170F">
      <w:pPr>
        <w:pStyle w:val="1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показателям</w:t>
      </w:r>
      <w:r w:rsidR="00D023B7">
        <w:rPr>
          <w:b w:val="0"/>
          <w:sz w:val="24"/>
          <w:szCs w:val="24"/>
        </w:rPr>
        <w:t>:</w:t>
      </w:r>
      <w:r w:rsidR="0041273F" w:rsidRPr="0041273F">
        <w:t xml:space="preserve"> </w:t>
      </w:r>
      <w:r w:rsidR="0041273F">
        <w:rPr>
          <w:b w:val="0"/>
          <w:sz w:val="24"/>
          <w:szCs w:val="24"/>
        </w:rPr>
        <w:t>5)</w:t>
      </w:r>
      <w:r w:rsidR="00761F33">
        <w:rPr>
          <w:b w:val="0"/>
          <w:sz w:val="24"/>
          <w:szCs w:val="24"/>
        </w:rPr>
        <w:t xml:space="preserve"> </w:t>
      </w:r>
      <w:r w:rsidR="0041273F" w:rsidRPr="0041273F">
        <w:rPr>
          <w:b w:val="0"/>
          <w:sz w:val="24"/>
          <w:szCs w:val="24"/>
        </w:rPr>
        <w:t xml:space="preserve">Доля граждан Саткинского муниципального района, выполняющих нормы Всероссийского физкультурно-спортивного комплекса «Готов к труду и обороне» (ГТО), в общей численности населения Саткинского муниципального района, принявшего участие в выполнении нормативов Всероссийского физкультурно-спортивного комплекса «Готов к труду и обороне» (ГТО) в 2019 году </w:t>
      </w:r>
      <w:r w:rsidR="0041273F">
        <w:rPr>
          <w:b w:val="0"/>
          <w:sz w:val="24"/>
          <w:szCs w:val="24"/>
        </w:rPr>
        <w:t xml:space="preserve">составит </w:t>
      </w:r>
      <w:r w:rsidR="0041273F" w:rsidRPr="0041273F">
        <w:rPr>
          <w:b w:val="0"/>
          <w:sz w:val="24"/>
          <w:szCs w:val="24"/>
        </w:rPr>
        <w:t>40,0 процентов.</w:t>
      </w:r>
      <w:r>
        <w:rPr>
          <w:b w:val="0"/>
          <w:sz w:val="24"/>
          <w:szCs w:val="24"/>
        </w:rPr>
        <w:t xml:space="preserve"> </w:t>
      </w:r>
      <w:r w:rsidR="003969D2">
        <w:rPr>
          <w:b w:val="0"/>
          <w:sz w:val="24"/>
          <w:szCs w:val="24"/>
        </w:rPr>
        <w:t>6</w:t>
      </w:r>
      <w:r w:rsidR="003969D2" w:rsidRPr="003969D2">
        <w:rPr>
          <w:b w:val="0"/>
          <w:sz w:val="24"/>
          <w:szCs w:val="24"/>
        </w:rPr>
        <w:t>)</w:t>
      </w:r>
      <w:r w:rsidR="003969D2" w:rsidRPr="003969D2">
        <w:rPr>
          <w:b w:val="0"/>
          <w:sz w:val="24"/>
          <w:szCs w:val="24"/>
        </w:rPr>
        <w:tab/>
        <w:t xml:space="preserve">Доля лиц с ограниченными возможностями здоровья и инвалидов, занимающихся физической культурой и спортом, в общей численности населения данной категории Саткинского муниципального района в 2021 году </w:t>
      </w:r>
      <w:r w:rsidR="003969D2">
        <w:rPr>
          <w:b w:val="0"/>
          <w:sz w:val="24"/>
          <w:szCs w:val="24"/>
        </w:rPr>
        <w:t xml:space="preserve">значение сохранится </w:t>
      </w:r>
      <w:r w:rsidR="003969D2" w:rsidRPr="003969D2">
        <w:rPr>
          <w:b w:val="0"/>
          <w:sz w:val="24"/>
          <w:szCs w:val="24"/>
        </w:rPr>
        <w:t>до 4,0 процентов;</w:t>
      </w:r>
      <w:r w:rsidR="003969D2">
        <w:rPr>
          <w:b w:val="0"/>
          <w:sz w:val="24"/>
          <w:szCs w:val="24"/>
        </w:rPr>
        <w:t xml:space="preserve"> </w:t>
      </w:r>
      <w:r w:rsidR="0090778A">
        <w:rPr>
          <w:b w:val="0"/>
          <w:sz w:val="24"/>
          <w:szCs w:val="24"/>
        </w:rPr>
        <w:t xml:space="preserve">7) </w:t>
      </w:r>
      <w:r w:rsidR="00D023B7" w:rsidRPr="00D023B7">
        <w:rPr>
          <w:b w:val="0"/>
          <w:sz w:val="24"/>
          <w:szCs w:val="24"/>
        </w:rPr>
        <w:t>Количество проведенных спортивно-массовых мероприятий и соревнований по видам спорта в Саткинском муниципальном районе</w:t>
      </w:r>
      <w:r w:rsidR="00EB0E37" w:rsidRPr="00EB0E37">
        <w:rPr>
          <w:b w:val="0"/>
          <w:sz w:val="24"/>
          <w:szCs w:val="24"/>
          <w:lang w:eastAsia="en-US"/>
        </w:rPr>
        <w:t xml:space="preserve"> </w:t>
      </w:r>
      <w:r w:rsidR="00EB0E37" w:rsidRPr="008640B1">
        <w:rPr>
          <w:b w:val="0"/>
          <w:sz w:val="24"/>
          <w:szCs w:val="24"/>
          <w:lang w:eastAsia="en-US"/>
        </w:rPr>
        <w:t xml:space="preserve">в </w:t>
      </w:r>
      <w:r w:rsidR="00FE28E5">
        <w:rPr>
          <w:b w:val="0"/>
          <w:sz w:val="24"/>
          <w:szCs w:val="24"/>
          <w:lang w:eastAsia="en-US"/>
        </w:rPr>
        <w:t xml:space="preserve">показатель </w:t>
      </w:r>
      <w:r w:rsidR="0019239E">
        <w:rPr>
          <w:b w:val="0"/>
          <w:sz w:val="24"/>
          <w:szCs w:val="24"/>
          <w:lang w:eastAsia="en-US"/>
        </w:rPr>
        <w:t xml:space="preserve">в </w:t>
      </w:r>
      <w:r w:rsidR="00FE28E5">
        <w:rPr>
          <w:b w:val="0"/>
          <w:sz w:val="24"/>
          <w:szCs w:val="24"/>
          <w:lang w:eastAsia="en-US"/>
        </w:rPr>
        <w:t>сохранится составит 386 единиц</w:t>
      </w:r>
      <w:r w:rsidR="00D023B7">
        <w:rPr>
          <w:b w:val="0"/>
          <w:sz w:val="24"/>
          <w:szCs w:val="24"/>
        </w:rPr>
        <w:t xml:space="preserve">; </w:t>
      </w:r>
      <w:r w:rsidR="0090778A">
        <w:rPr>
          <w:b w:val="0"/>
          <w:sz w:val="24"/>
          <w:szCs w:val="24"/>
        </w:rPr>
        <w:t xml:space="preserve">8) </w:t>
      </w:r>
      <w:r w:rsidR="00D023B7" w:rsidRPr="00D023B7">
        <w:rPr>
          <w:b w:val="0"/>
          <w:sz w:val="24"/>
          <w:szCs w:val="24"/>
        </w:rPr>
        <w:t>Доля жителей Саткинского муниципального района, принявших участие в спортивно-массовых мероприятиях и соревнования по видам спорта</w:t>
      </w:r>
      <w:r w:rsidR="00EB0E37" w:rsidRPr="00EB0E37">
        <w:rPr>
          <w:b w:val="0"/>
          <w:sz w:val="24"/>
          <w:szCs w:val="24"/>
          <w:lang w:eastAsia="en-US"/>
        </w:rPr>
        <w:t xml:space="preserve"> </w:t>
      </w:r>
      <w:r w:rsidR="00EB0E37" w:rsidRPr="008640B1">
        <w:rPr>
          <w:b w:val="0"/>
          <w:sz w:val="24"/>
          <w:szCs w:val="24"/>
          <w:lang w:eastAsia="en-US"/>
        </w:rPr>
        <w:t>в</w:t>
      </w:r>
      <w:r w:rsidR="00D023B7">
        <w:rPr>
          <w:b w:val="0"/>
          <w:sz w:val="24"/>
          <w:szCs w:val="24"/>
        </w:rPr>
        <w:t xml:space="preserve">, значения </w:t>
      </w:r>
      <w:r w:rsidR="00EB0E37">
        <w:rPr>
          <w:b w:val="0"/>
          <w:sz w:val="24"/>
          <w:szCs w:val="24"/>
        </w:rPr>
        <w:t xml:space="preserve">в 2021 году </w:t>
      </w:r>
      <w:r w:rsidR="00D023B7">
        <w:rPr>
          <w:b w:val="0"/>
          <w:sz w:val="24"/>
          <w:szCs w:val="24"/>
        </w:rPr>
        <w:t>сохранятся на уровне</w:t>
      </w:r>
      <w:r w:rsidR="00EB0E37">
        <w:rPr>
          <w:b w:val="0"/>
          <w:sz w:val="24"/>
          <w:szCs w:val="24"/>
        </w:rPr>
        <w:t xml:space="preserve"> </w:t>
      </w:r>
      <w:r w:rsidR="00FE28E5">
        <w:rPr>
          <w:b w:val="0"/>
          <w:sz w:val="24"/>
          <w:szCs w:val="24"/>
        </w:rPr>
        <w:t>25 процентов</w:t>
      </w:r>
      <w:r w:rsidR="00EB0E37">
        <w:rPr>
          <w:b w:val="0"/>
          <w:sz w:val="24"/>
          <w:szCs w:val="24"/>
        </w:rPr>
        <w:t>.</w:t>
      </w:r>
      <w:r w:rsidR="00D023B7">
        <w:rPr>
          <w:b w:val="0"/>
          <w:sz w:val="24"/>
          <w:szCs w:val="24"/>
        </w:rPr>
        <w:t xml:space="preserve"> </w:t>
      </w:r>
    </w:p>
    <w:p w:rsidR="00125596" w:rsidRPr="00125596" w:rsidRDefault="00125596" w:rsidP="0012559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E4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привлечения максимального количества граждан к систематическим занятиям физической культурой и спортом пров</w:t>
      </w:r>
      <w:r w:rsidR="00264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одится</w:t>
      </w:r>
      <w:r w:rsidRPr="00FE4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 по обновлению спортивной инфраструктуры и повышению показателей ее доступности для различных групп и категорий населения. </w:t>
      </w:r>
    </w:p>
    <w:p w:rsidR="00640171" w:rsidRDefault="00125596" w:rsidP="0012559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E482E" w:rsidRPr="00125596">
        <w:rPr>
          <w:rFonts w:ascii="Times New Roman" w:hAnsi="Times New Roman" w:cs="Times New Roman"/>
          <w:sz w:val="24"/>
          <w:szCs w:val="24"/>
        </w:rPr>
        <w:t>На территории</w:t>
      </w:r>
      <w:r w:rsidR="0076709A" w:rsidRPr="00125596">
        <w:rPr>
          <w:rFonts w:ascii="Times New Roman" w:hAnsi="Times New Roman" w:cs="Times New Roman"/>
          <w:sz w:val="24"/>
          <w:szCs w:val="24"/>
        </w:rPr>
        <w:t xml:space="preserve"> Саткинско</w:t>
      </w:r>
      <w:r w:rsidR="005E482E" w:rsidRPr="00125596">
        <w:rPr>
          <w:rFonts w:ascii="Times New Roman" w:hAnsi="Times New Roman" w:cs="Times New Roman"/>
          <w:sz w:val="24"/>
          <w:szCs w:val="24"/>
        </w:rPr>
        <w:t>го</w:t>
      </w:r>
      <w:r w:rsidR="0076709A" w:rsidRPr="0012559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5E482E" w:rsidRPr="00125596">
        <w:rPr>
          <w:rFonts w:ascii="Times New Roman" w:hAnsi="Times New Roman" w:cs="Times New Roman"/>
          <w:sz w:val="24"/>
          <w:szCs w:val="24"/>
        </w:rPr>
        <w:t>го</w:t>
      </w:r>
      <w:r w:rsidR="0076709A" w:rsidRPr="0012559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E482E" w:rsidRPr="00125596">
        <w:rPr>
          <w:rFonts w:ascii="Times New Roman" w:hAnsi="Times New Roman" w:cs="Times New Roman"/>
          <w:sz w:val="24"/>
          <w:szCs w:val="24"/>
        </w:rPr>
        <w:t>а</w:t>
      </w:r>
      <w:r w:rsidR="0076709A" w:rsidRPr="00125596">
        <w:rPr>
          <w:rFonts w:ascii="Times New Roman" w:hAnsi="Times New Roman" w:cs="Times New Roman"/>
          <w:sz w:val="24"/>
          <w:szCs w:val="24"/>
        </w:rPr>
        <w:t xml:space="preserve"> действуют 216 объектов спорта, из них 88</w:t>
      </w:r>
      <w:r w:rsidR="00264505">
        <w:rPr>
          <w:rFonts w:ascii="Times New Roman" w:hAnsi="Times New Roman" w:cs="Times New Roman"/>
          <w:sz w:val="24"/>
          <w:szCs w:val="24"/>
        </w:rPr>
        <w:t xml:space="preserve"> </w:t>
      </w:r>
      <w:r w:rsidR="0076709A" w:rsidRPr="00125596">
        <w:rPr>
          <w:rFonts w:ascii="Times New Roman" w:hAnsi="Times New Roman" w:cs="Times New Roman"/>
          <w:sz w:val="24"/>
          <w:szCs w:val="24"/>
        </w:rPr>
        <w:t xml:space="preserve">- плоскостные (футбольные поля, хоккейные коробки, придомовые площадки, площадки для игровых видов </w:t>
      </w:r>
      <w:r w:rsidR="00714B73">
        <w:rPr>
          <w:rFonts w:ascii="Times New Roman" w:hAnsi="Times New Roman" w:cs="Times New Roman"/>
          <w:sz w:val="24"/>
          <w:szCs w:val="24"/>
        </w:rPr>
        <w:t>спорта, стадионы), 31 спортивный зал, 6 плавательных бассейнов</w:t>
      </w:r>
      <w:r w:rsidR="0076709A" w:rsidRPr="00125596">
        <w:rPr>
          <w:rFonts w:ascii="Times New Roman" w:hAnsi="Times New Roman" w:cs="Times New Roman"/>
          <w:sz w:val="24"/>
          <w:szCs w:val="24"/>
        </w:rPr>
        <w:t>.</w:t>
      </w:r>
      <w:r w:rsidRPr="00125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4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Одним из спортивных объектов для привлечения граждан к занятиям физической культуры и спорта на территории Сат</w:t>
      </w:r>
      <w:r w:rsidR="00E92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кинского муниципального района </w:t>
      </w:r>
      <w:r w:rsidRPr="00FE4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</w:t>
      </w:r>
      <w:r w:rsidR="00287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</w:t>
      </w:r>
      <w:r w:rsidRPr="00FE4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Автономное учреждение «Дворец спорта «Магнезит», в котором созданы все условия.</w:t>
      </w:r>
      <w:r w:rsidR="00264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40171" w:rsidRPr="00640171" w:rsidRDefault="00640171" w:rsidP="00640171">
      <w:pPr>
        <w:pStyle w:val="ac"/>
        <w:spacing w:line="360" w:lineRule="auto"/>
        <w:jc w:val="both"/>
        <w:rPr>
          <w:color w:val="4D4D4D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264505">
        <w:rPr>
          <w:color w:val="000000"/>
          <w:shd w:val="clear" w:color="auto" w:fill="FFFFFF"/>
        </w:rPr>
        <w:t xml:space="preserve">Муниципальной программой </w:t>
      </w:r>
      <w:r w:rsidR="00264505">
        <w:t>«</w:t>
      </w:r>
      <w:r w:rsidR="0055293D">
        <w:t>Р</w:t>
      </w:r>
      <w:r w:rsidR="0055293D" w:rsidRPr="00FE4921">
        <w:t>азвитие физической</w:t>
      </w:r>
      <w:r w:rsidR="00264505" w:rsidRPr="00FE4921">
        <w:t xml:space="preserve"> культуры</w:t>
      </w:r>
      <w:r w:rsidR="00264505">
        <w:t xml:space="preserve"> </w:t>
      </w:r>
      <w:r w:rsidR="00264505" w:rsidRPr="00FE4921">
        <w:t>и спорта</w:t>
      </w:r>
      <w:r w:rsidR="00264505">
        <w:t xml:space="preserve"> в С</w:t>
      </w:r>
      <w:r w:rsidR="00264505" w:rsidRPr="00FE4921">
        <w:t>аткинс</w:t>
      </w:r>
      <w:r w:rsidR="00264505">
        <w:t xml:space="preserve">ком </w:t>
      </w:r>
      <w:r w:rsidR="00264505" w:rsidRPr="00640171">
        <w:t xml:space="preserve">муниципальном районе на 2019 – 2021 годы» запланировано мероприятие по </w:t>
      </w:r>
      <w:r w:rsidRPr="00640171">
        <w:t xml:space="preserve">реконструкции существующего стадиона №14 в г. Сатка. </w:t>
      </w:r>
      <w:r w:rsidR="00264505" w:rsidRPr="00640171">
        <w:t xml:space="preserve"> </w:t>
      </w:r>
      <w:r w:rsidR="0055293D" w:rsidRPr="00640171">
        <w:rPr>
          <w:shd w:val="clear" w:color="auto" w:fill="FFFFFF"/>
        </w:rPr>
        <w:t>Спортивный стадион будет</w:t>
      </w:r>
      <w:r w:rsidRPr="00640171">
        <w:rPr>
          <w:shd w:val="clear" w:color="auto" w:fill="FFFFFF"/>
        </w:rPr>
        <w:t xml:space="preserve"> </w:t>
      </w:r>
      <w:r w:rsidR="0055293D" w:rsidRPr="00640171">
        <w:rPr>
          <w:shd w:val="clear" w:color="auto" w:fill="FFFFFF"/>
        </w:rPr>
        <w:t>являться объектом</w:t>
      </w:r>
      <w:r w:rsidRPr="00640171">
        <w:rPr>
          <w:shd w:val="clear" w:color="auto" w:fill="FFFFFF"/>
        </w:rPr>
        <w:t xml:space="preserve"> общественного значения, </w:t>
      </w:r>
      <w:r w:rsidR="0055293D" w:rsidRPr="00640171">
        <w:rPr>
          <w:shd w:val="clear" w:color="auto" w:fill="FFFFFF"/>
        </w:rPr>
        <w:t>который будет</w:t>
      </w:r>
      <w:r w:rsidRPr="00640171">
        <w:rPr>
          <w:shd w:val="clear" w:color="auto" w:fill="FFFFFF"/>
        </w:rPr>
        <w:t xml:space="preserve"> доступен для посещения всеми желающими, включая инвалидов и людей с ограниченными возможностями.</w:t>
      </w:r>
      <w:r w:rsidRPr="00640171">
        <w:rPr>
          <w:color w:val="4D4D4D"/>
          <w:shd w:val="clear" w:color="auto" w:fill="FFFFFF"/>
        </w:rPr>
        <w:t xml:space="preserve"> </w:t>
      </w:r>
    </w:p>
    <w:p w:rsidR="0076709A" w:rsidRPr="00640171" w:rsidRDefault="00640171" w:rsidP="0064017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0171">
        <w:rPr>
          <w:rFonts w:ascii="Times New Roman" w:hAnsi="Times New Roman" w:cs="Times New Roman"/>
          <w:sz w:val="24"/>
          <w:szCs w:val="24"/>
        </w:rPr>
        <w:t xml:space="preserve">Стадион предназначен для проведения спортивно – массовых мероприятий района, проведения тренировочного </w:t>
      </w:r>
      <w:r w:rsidR="000723CA">
        <w:rPr>
          <w:rFonts w:ascii="Times New Roman" w:hAnsi="Times New Roman" w:cs="Times New Roman"/>
          <w:sz w:val="24"/>
          <w:szCs w:val="24"/>
        </w:rPr>
        <w:t xml:space="preserve">процесса с детскими командами, </w:t>
      </w:r>
      <w:r w:rsidRPr="00640171">
        <w:rPr>
          <w:rFonts w:ascii="Times New Roman" w:hAnsi="Times New Roman" w:cs="Times New Roman"/>
          <w:sz w:val="24"/>
          <w:szCs w:val="24"/>
        </w:rPr>
        <w:t>подготовки в свободном до</w:t>
      </w:r>
      <w:r w:rsidR="000723CA">
        <w:rPr>
          <w:rFonts w:ascii="Times New Roman" w:hAnsi="Times New Roman" w:cs="Times New Roman"/>
          <w:sz w:val="24"/>
          <w:szCs w:val="24"/>
        </w:rPr>
        <w:t xml:space="preserve">ступе к сдаче тестов норм ГТО, </w:t>
      </w:r>
      <w:r w:rsidRPr="00640171">
        <w:rPr>
          <w:rFonts w:ascii="Times New Roman" w:hAnsi="Times New Roman" w:cs="Times New Roman"/>
          <w:sz w:val="24"/>
          <w:szCs w:val="24"/>
        </w:rPr>
        <w:t>занятий физической культуры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A34" w:rsidRDefault="00E51F37" w:rsidP="0012559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В рамках муниципальной программы </w:t>
      </w:r>
      <w:r w:rsidR="00714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реализуются мероприятия по выполнению муниципальных заданий подведомственными учреждениями по оказанию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4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(выполнению</w:t>
      </w:r>
      <w:r w:rsidR="00287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муниципальных услуг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</w:t>
      </w:r>
      <w:r w:rsidR="00287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8702B" w:rsidTr="0028702B">
        <w:tc>
          <w:tcPr>
            <w:tcW w:w="4927" w:type="dxa"/>
          </w:tcPr>
          <w:p w:rsidR="0028702B" w:rsidRPr="006A5A34" w:rsidRDefault="0028702B" w:rsidP="00125596">
            <w:pPr>
              <w:tabs>
                <w:tab w:val="left" w:pos="567"/>
              </w:tabs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5A3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Наименование учреждения </w:t>
            </w:r>
          </w:p>
        </w:tc>
        <w:tc>
          <w:tcPr>
            <w:tcW w:w="4927" w:type="dxa"/>
          </w:tcPr>
          <w:p w:rsidR="0028702B" w:rsidRPr="006A5A34" w:rsidRDefault="0028702B" w:rsidP="00125596">
            <w:pPr>
              <w:tabs>
                <w:tab w:val="left" w:pos="567"/>
              </w:tabs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5A3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Наименование муниципальной услуги (работы)</w:t>
            </w:r>
          </w:p>
        </w:tc>
      </w:tr>
      <w:tr w:rsidR="0028702B" w:rsidTr="0028702B">
        <w:tc>
          <w:tcPr>
            <w:tcW w:w="4927" w:type="dxa"/>
          </w:tcPr>
          <w:p w:rsidR="0028702B" w:rsidRPr="006A5A34" w:rsidRDefault="00983212" w:rsidP="0028702B">
            <w:pPr>
              <w:tabs>
                <w:tab w:val="left" w:pos="567"/>
              </w:tabs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A5A34">
              <w:rPr>
                <w:rFonts w:cs="Times New Roman"/>
                <w:sz w:val="24"/>
                <w:szCs w:val="24"/>
              </w:rPr>
              <w:t>М</w:t>
            </w:r>
            <w:r w:rsidR="0028702B" w:rsidRPr="006A5A34">
              <w:rPr>
                <w:rFonts w:cs="Times New Roman"/>
                <w:sz w:val="24"/>
                <w:szCs w:val="24"/>
              </w:rPr>
              <w:t>АУ «Дворец спорта «Магнезит».</w:t>
            </w:r>
          </w:p>
          <w:p w:rsidR="0028702B" w:rsidRPr="006A5A34" w:rsidRDefault="0028702B" w:rsidP="00125596">
            <w:pPr>
              <w:tabs>
                <w:tab w:val="left" w:pos="567"/>
              </w:tabs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7" w:type="dxa"/>
          </w:tcPr>
          <w:p w:rsidR="0028702B" w:rsidRPr="006A5A34" w:rsidRDefault="0028702B" w:rsidP="00125596">
            <w:pPr>
              <w:tabs>
                <w:tab w:val="left" w:pos="567"/>
              </w:tabs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5A34">
              <w:rPr>
                <w:rFonts w:cs="Times New Roman"/>
                <w:sz w:val="24"/>
                <w:szCs w:val="24"/>
              </w:rPr>
              <w:t>Муниципальная услуга «Спортивная подготовка по олимпийским видам спорта» (плавание)</w:t>
            </w:r>
          </w:p>
        </w:tc>
      </w:tr>
      <w:tr w:rsidR="0028702B" w:rsidTr="0028702B">
        <w:tc>
          <w:tcPr>
            <w:tcW w:w="4927" w:type="dxa"/>
          </w:tcPr>
          <w:p w:rsidR="0028702B" w:rsidRDefault="0028702B" w:rsidP="0028702B">
            <w:pPr>
              <w:tabs>
                <w:tab w:val="left" w:pos="567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28702B">
              <w:rPr>
                <w:rFonts w:cs="Times New Roman"/>
                <w:sz w:val="24"/>
                <w:szCs w:val="24"/>
              </w:rPr>
              <w:t xml:space="preserve">МБУ «ФСК г. Бакала», </w:t>
            </w:r>
          </w:p>
          <w:p w:rsidR="00D306FE" w:rsidRPr="0028702B" w:rsidRDefault="00D306FE" w:rsidP="00D306FE">
            <w:pPr>
              <w:tabs>
                <w:tab w:val="left" w:pos="567"/>
              </w:tabs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28702B">
              <w:rPr>
                <w:rFonts w:cs="Times New Roman"/>
                <w:sz w:val="24"/>
                <w:szCs w:val="24"/>
              </w:rPr>
              <w:t>АУ «Дворец спорта «Магнезит»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28702B" w:rsidRPr="0028702B" w:rsidRDefault="0028702B" w:rsidP="0028702B">
            <w:pPr>
              <w:tabs>
                <w:tab w:val="left" w:pos="567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8702B" w:rsidRDefault="0028702B" w:rsidP="00125596">
            <w:pPr>
              <w:tabs>
                <w:tab w:val="left" w:pos="567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Муниципальная работа </w:t>
            </w:r>
            <w:r w:rsidRPr="0028702B">
              <w:rPr>
                <w:rFonts w:cs="Times New Roman"/>
                <w:sz w:val="24"/>
                <w:szCs w:val="24"/>
              </w:rPr>
              <w:t>"Проведение занятий физкультурно-спортивной направленности по месту проживания граждан"</w:t>
            </w:r>
          </w:p>
        </w:tc>
      </w:tr>
      <w:tr w:rsidR="009F5F10" w:rsidTr="0028702B">
        <w:tc>
          <w:tcPr>
            <w:tcW w:w="4927" w:type="dxa"/>
            <w:vMerge w:val="restart"/>
          </w:tcPr>
          <w:p w:rsidR="009F5F10" w:rsidRDefault="009F5F10" w:rsidP="00125596">
            <w:pPr>
              <w:tabs>
                <w:tab w:val="left" w:pos="567"/>
              </w:tabs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702B">
              <w:rPr>
                <w:rFonts w:cs="Times New Roman"/>
                <w:sz w:val="24"/>
                <w:szCs w:val="24"/>
              </w:rPr>
              <w:t>МБУ «Спортивная школа им. В.И. Гундарцева»</w:t>
            </w:r>
          </w:p>
        </w:tc>
        <w:tc>
          <w:tcPr>
            <w:tcW w:w="4927" w:type="dxa"/>
          </w:tcPr>
          <w:p w:rsidR="009F5F10" w:rsidRDefault="009F5F10" w:rsidP="00125596">
            <w:pPr>
              <w:tabs>
                <w:tab w:val="left" w:pos="567"/>
              </w:tabs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услуга «Спортивная подготовка по олимпийским видам спорта» (горнолыжный спорт), (лыжные гонки).</w:t>
            </w:r>
          </w:p>
        </w:tc>
      </w:tr>
      <w:tr w:rsidR="009F5F10" w:rsidTr="009F5F10">
        <w:trPr>
          <w:trHeight w:val="1665"/>
        </w:trPr>
        <w:tc>
          <w:tcPr>
            <w:tcW w:w="4927" w:type="dxa"/>
            <w:vMerge/>
          </w:tcPr>
          <w:p w:rsidR="009F5F10" w:rsidRPr="0028702B" w:rsidRDefault="009F5F10" w:rsidP="00125596">
            <w:pPr>
              <w:tabs>
                <w:tab w:val="left" w:pos="567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F5F10" w:rsidRDefault="009F5F10" w:rsidP="00125596">
            <w:pPr>
              <w:tabs>
                <w:tab w:val="left" w:pos="567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работа «</w:t>
            </w:r>
            <w:r w:rsidRPr="00C2587C">
              <w:rPr>
                <w:rFonts w:cs="Times New Roman"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6A5A34" w:rsidTr="00D6009A">
        <w:trPr>
          <w:trHeight w:val="1656"/>
        </w:trPr>
        <w:tc>
          <w:tcPr>
            <w:tcW w:w="4927" w:type="dxa"/>
            <w:vMerge w:val="restart"/>
            <w:tcBorders>
              <w:bottom w:val="single" w:sz="4" w:space="0" w:color="auto"/>
            </w:tcBorders>
          </w:tcPr>
          <w:p w:rsidR="006A5A34" w:rsidRPr="0028702B" w:rsidRDefault="006A5A34" w:rsidP="00125596">
            <w:pPr>
              <w:tabs>
                <w:tab w:val="left" w:pos="567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28702B">
              <w:rPr>
                <w:rFonts w:cs="Times New Roman"/>
                <w:sz w:val="24"/>
                <w:szCs w:val="24"/>
              </w:rPr>
              <w:lastRenderedPageBreak/>
              <w:t>МБУ «Комплексная спортивная школа СМР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6A5A34" w:rsidRDefault="006A5A34" w:rsidP="00125596">
            <w:pPr>
              <w:tabs>
                <w:tab w:val="left" w:pos="567"/>
              </w:tabs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работа «</w:t>
            </w:r>
            <w:r w:rsidRPr="00C2587C">
              <w:rPr>
                <w:rFonts w:cs="Times New Roman"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6A5A34" w:rsidTr="0028702B">
        <w:tc>
          <w:tcPr>
            <w:tcW w:w="4927" w:type="dxa"/>
            <w:vMerge/>
          </w:tcPr>
          <w:p w:rsidR="006A5A34" w:rsidRPr="0028702B" w:rsidRDefault="006A5A34" w:rsidP="00125596">
            <w:pPr>
              <w:tabs>
                <w:tab w:val="left" w:pos="567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A5A34" w:rsidRDefault="006A5A34" w:rsidP="00125596">
            <w:pPr>
              <w:tabs>
                <w:tab w:val="left" w:pos="567"/>
              </w:tabs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услуга «Спортивная подготовка по олимпийским видам спорта» (бокс).</w:t>
            </w:r>
          </w:p>
        </w:tc>
      </w:tr>
    </w:tbl>
    <w:p w:rsidR="0028702B" w:rsidRDefault="0028702B" w:rsidP="0012559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482E" w:rsidRPr="00FE4921" w:rsidRDefault="005E482E" w:rsidP="005E482E">
      <w:pPr>
        <w:pStyle w:val="a5"/>
        <w:spacing w:before="0" w:beforeAutospacing="0" w:after="0" w:afterAutospacing="0" w:line="360" w:lineRule="auto"/>
        <w:ind w:firstLine="540"/>
        <w:jc w:val="both"/>
      </w:pPr>
      <w:r>
        <w:t xml:space="preserve">Вместе с тем, несмотря на принимаемые меры, в  </w:t>
      </w:r>
      <w:r w:rsidRPr="00FE4921">
        <w:t>настоящее время имеется ряд проблем, влияющих на развитие физической культуры и спорта, требующих неотложного решения, это:</w:t>
      </w:r>
    </w:p>
    <w:p w:rsidR="005E482E" w:rsidRPr="00FE4921" w:rsidRDefault="005E482E" w:rsidP="005E482E">
      <w:pPr>
        <w:pStyle w:val="a5"/>
        <w:spacing w:before="0" w:beforeAutospacing="0" w:after="0" w:afterAutospacing="0" w:line="360" w:lineRule="auto"/>
        <w:ind w:firstLine="540"/>
        <w:jc w:val="both"/>
      </w:pPr>
      <w:r w:rsidRPr="00FE4921">
        <w:t>- недостаточное привлечение населения к регулярным занятиям физической культурой и спортом;</w:t>
      </w:r>
    </w:p>
    <w:p w:rsidR="005E482E" w:rsidRPr="00FE4921" w:rsidRDefault="005E482E" w:rsidP="005E482E">
      <w:pPr>
        <w:pStyle w:val="a5"/>
        <w:spacing w:before="0" w:beforeAutospacing="0" w:after="0" w:afterAutospacing="0" w:line="360" w:lineRule="auto"/>
        <w:ind w:firstLine="540"/>
        <w:jc w:val="both"/>
      </w:pPr>
      <w:r w:rsidRPr="00FE4921">
        <w:t xml:space="preserve">- несоответствие уровня материальной базы и инфраструктуры физической культуры и спорта, задачам развития массового спорта, а также </w:t>
      </w:r>
      <w:r>
        <w:t>их моральный и физический износ.</w:t>
      </w:r>
    </w:p>
    <w:p w:rsidR="005E482E" w:rsidRPr="00BD21F5" w:rsidRDefault="005E482E" w:rsidP="00BD21F5">
      <w:pPr>
        <w:pStyle w:val="a5"/>
        <w:spacing w:before="0" w:beforeAutospacing="0" w:after="0" w:afterAutospacing="0" w:line="360" w:lineRule="auto"/>
        <w:ind w:firstLine="540"/>
        <w:jc w:val="both"/>
      </w:pPr>
      <w:r w:rsidRPr="00FE4921">
        <w:t xml:space="preserve">Реализация муниципальной  программы «Развитие физической культуры и </w:t>
      </w:r>
      <w:r>
        <w:t>спорта  в Саткинском муниципальном районе</w:t>
      </w:r>
      <w:r w:rsidRPr="00FE4921">
        <w:t xml:space="preserve"> на </w:t>
      </w:r>
      <w:r w:rsidR="00983212">
        <w:rPr>
          <w:color w:val="000000"/>
        </w:rPr>
        <w:t>2019-2021</w:t>
      </w:r>
      <w:r w:rsidRPr="00FE4921">
        <w:rPr>
          <w:color w:val="000000"/>
        </w:rPr>
        <w:t xml:space="preserve"> год</w:t>
      </w:r>
      <w:r>
        <w:rPr>
          <w:color w:val="000000"/>
        </w:rPr>
        <w:t>ы</w:t>
      </w:r>
      <w:r w:rsidRPr="00FE4921">
        <w:t xml:space="preserve">» позволит решить большую часть этих проблем. </w:t>
      </w:r>
    </w:p>
    <w:p w:rsidR="002D26DA" w:rsidRPr="00FE4921" w:rsidRDefault="002D26DA" w:rsidP="00D025C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физической культуры и </w:t>
      </w:r>
      <w:r w:rsidR="00BD1404">
        <w:rPr>
          <w:rFonts w:ascii="Times New Roman" w:hAnsi="Times New Roman" w:cs="Times New Roman"/>
          <w:sz w:val="24"/>
          <w:szCs w:val="24"/>
        </w:rPr>
        <w:t>сп</w:t>
      </w:r>
      <w:r w:rsidR="008E2BBD">
        <w:rPr>
          <w:rFonts w:ascii="Times New Roman" w:hAnsi="Times New Roman" w:cs="Times New Roman"/>
          <w:sz w:val="24"/>
          <w:szCs w:val="24"/>
        </w:rPr>
        <w:t>орта  в  Саткинском муниципальном</w:t>
      </w:r>
      <w:r w:rsidR="00BD140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E2BBD">
        <w:rPr>
          <w:rFonts w:ascii="Times New Roman" w:hAnsi="Times New Roman" w:cs="Times New Roman"/>
          <w:sz w:val="24"/>
          <w:szCs w:val="24"/>
        </w:rPr>
        <w:t>е</w:t>
      </w:r>
      <w:r w:rsidRPr="00FE4921">
        <w:rPr>
          <w:rFonts w:ascii="Times New Roman" w:hAnsi="Times New Roman" w:cs="Times New Roman"/>
          <w:sz w:val="24"/>
          <w:szCs w:val="24"/>
        </w:rPr>
        <w:t xml:space="preserve"> на </w:t>
      </w:r>
      <w:r w:rsidR="009832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2019-2021</w:t>
      </w:r>
      <w:r w:rsidR="00660D4A" w:rsidRPr="00FE49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660D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E4921">
        <w:rPr>
          <w:rFonts w:ascii="Times New Roman" w:hAnsi="Times New Roman" w:cs="Times New Roman"/>
          <w:sz w:val="24"/>
          <w:szCs w:val="24"/>
        </w:rPr>
        <w:t xml:space="preserve">» является организационной основой в области физической культуры и спорта в Саткинском муниципальном районе. </w:t>
      </w:r>
    </w:p>
    <w:p w:rsidR="002D26DA" w:rsidRPr="00FE4921" w:rsidRDefault="00915EED" w:rsidP="00465651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right="57"/>
        <w:jc w:val="both"/>
        <w:rPr>
          <w:color w:val="000000"/>
        </w:rPr>
      </w:pPr>
      <w:r>
        <w:rPr>
          <w:color w:val="000000"/>
        </w:rPr>
        <w:tab/>
      </w:r>
      <w:r w:rsidR="002D26DA" w:rsidRPr="00FE4921">
        <w:rPr>
          <w:color w:val="000000"/>
        </w:rPr>
        <w:t>Для достижения развития</w:t>
      </w:r>
      <w:r w:rsidR="005E482E">
        <w:rPr>
          <w:color w:val="000000"/>
        </w:rPr>
        <w:t xml:space="preserve"> физической культуры и </w:t>
      </w:r>
      <w:r w:rsidR="002D26DA" w:rsidRPr="00FE4921">
        <w:rPr>
          <w:color w:val="000000"/>
        </w:rPr>
        <w:t xml:space="preserve"> спорта муниципальной программой  предусмотрено:</w:t>
      </w:r>
    </w:p>
    <w:p w:rsidR="002D26DA" w:rsidRPr="00FE4921" w:rsidRDefault="002D26DA" w:rsidP="00B3060E">
      <w:pPr>
        <w:pStyle w:val="a5"/>
        <w:shd w:val="clear" w:color="auto" w:fill="FFFFFF"/>
        <w:spacing w:before="0" w:beforeAutospacing="0" w:after="0" w:afterAutospacing="0" w:line="360" w:lineRule="auto"/>
        <w:ind w:right="57" w:firstLine="567"/>
        <w:jc w:val="both"/>
        <w:rPr>
          <w:color w:val="000000"/>
        </w:rPr>
      </w:pPr>
      <w:r w:rsidRPr="00FE4921">
        <w:rPr>
          <w:color w:val="000000"/>
        </w:rPr>
        <w:t>- совершенствование системы физкультурно-спортивного воспитания населения, а также его различных категорий и групп;</w:t>
      </w:r>
    </w:p>
    <w:p w:rsidR="002D26DA" w:rsidRPr="00FE4921" w:rsidRDefault="002D26DA" w:rsidP="00B3060E">
      <w:pPr>
        <w:pStyle w:val="a5"/>
        <w:shd w:val="clear" w:color="auto" w:fill="FFFFFF"/>
        <w:spacing w:before="0" w:beforeAutospacing="0" w:after="0" w:afterAutospacing="0" w:line="360" w:lineRule="auto"/>
        <w:ind w:right="57" w:firstLine="567"/>
        <w:jc w:val="both"/>
        <w:rPr>
          <w:color w:val="000000"/>
        </w:rPr>
      </w:pPr>
      <w:r w:rsidRPr="00FE4921">
        <w:rPr>
          <w:color w:val="000000"/>
        </w:rPr>
        <w:t>- повышение эффективности пропаганды физической культуры и спорта как важнейшей составляющей здорового образа жизни;</w:t>
      </w:r>
    </w:p>
    <w:p w:rsidR="002D26DA" w:rsidRDefault="002D26DA" w:rsidP="00915EED">
      <w:pPr>
        <w:pStyle w:val="a5"/>
        <w:shd w:val="clear" w:color="auto" w:fill="FFFFFF"/>
        <w:spacing w:before="0" w:beforeAutospacing="0" w:after="0" w:afterAutospacing="0" w:line="360" w:lineRule="auto"/>
        <w:ind w:right="54" w:firstLine="567"/>
        <w:jc w:val="both"/>
        <w:rPr>
          <w:color w:val="000000"/>
        </w:rPr>
      </w:pPr>
      <w:r w:rsidRPr="00FE4921">
        <w:rPr>
          <w:color w:val="000000"/>
        </w:rPr>
        <w:t>- развитие инфраструктуры сферы физической культуры и спорта, совершенствованию финансового обеспечения физкультурно-спортивной деятельности;</w:t>
      </w:r>
    </w:p>
    <w:p w:rsidR="00FF6830" w:rsidRPr="00FE4921" w:rsidRDefault="00FF6830" w:rsidP="00915EED">
      <w:pPr>
        <w:pStyle w:val="a5"/>
        <w:shd w:val="clear" w:color="auto" w:fill="FFFFFF"/>
        <w:spacing w:before="0" w:beforeAutospacing="0" w:after="0" w:afterAutospacing="0" w:line="360" w:lineRule="auto"/>
        <w:ind w:right="54" w:firstLine="567"/>
        <w:jc w:val="both"/>
        <w:rPr>
          <w:color w:val="000000"/>
        </w:rPr>
      </w:pPr>
      <w:r>
        <w:rPr>
          <w:color w:val="000000"/>
        </w:rPr>
        <w:t>- создание условий для прохождения спортивной подготовки и совершенствования спортивного мастерства лиц, проходящих спортивную подготовку;</w:t>
      </w:r>
    </w:p>
    <w:p w:rsidR="002D26DA" w:rsidRPr="00FE4921" w:rsidRDefault="002D26DA" w:rsidP="00B3060E">
      <w:pPr>
        <w:pStyle w:val="a5"/>
        <w:shd w:val="clear" w:color="auto" w:fill="FFFFFF"/>
        <w:spacing w:before="0" w:beforeAutospacing="0" w:after="0" w:afterAutospacing="0" w:line="360" w:lineRule="auto"/>
        <w:ind w:right="54" w:firstLine="567"/>
        <w:jc w:val="both"/>
        <w:rPr>
          <w:color w:val="000000"/>
        </w:rPr>
      </w:pPr>
      <w:r w:rsidRPr="00FE4921">
        <w:rPr>
          <w:color w:val="000000"/>
        </w:rPr>
        <w:t xml:space="preserve">- развитие системы проведения массовых спортивных и физкультурных мероприятий. </w:t>
      </w:r>
    </w:p>
    <w:p w:rsidR="002D26DA" w:rsidRPr="00FE4921" w:rsidRDefault="00B3060E" w:rsidP="0087792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26DA" w:rsidRPr="00FE4921">
        <w:rPr>
          <w:rFonts w:ascii="Times New Roman" w:hAnsi="Times New Roman" w:cs="Times New Roman"/>
          <w:sz w:val="24"/>
          <w:szCs w:val="24"/>
        </w:rPr>
        <w:t>Цель муниципальной программы</w:t>
      </w:r>
      <w:r w:rsidR="00F77458">
        <w:rPr>
          <w:rFonts w:ascii="Times New Roman" w:hAnsi="Times New Roman" w:cs="Times New Roman"/>
          <w:sz w:val="24"/>
          <w:szCs w:val="24"/>
        </w:rPr>
        <w:t xml:space="preserve"> соответствует одной из целей Стратегического плана развития Саткинского муниципального района до 2020 года</w:t>
      </w:r>
      <w:r w:rsidR="002D26DA" w:rsidRPr="00FE4921">
        <w:rPr>
          <w:rFonts w:ascii="Times New Roman" w:hAnsi="Times New Roman" w:cs="Times New Roman"/>
          <w:sz w:val="24"/>
          <w:szCs w:val="24"/>
        </w:rPr>
        <w:t xml:space="preserve">: </w:t>
      </w:r>
      <w:r w:rsidR="008305EA">
        <w:rPr>
          <w:rFonts w:ascii="Times New Roman" w:hAnsi="Times New Roman" w:cs="Times New Roman"/>
          <w:sz w:val="24"/>
          <w:szCs w:val="24"/>
          <w:lang w:eastAsia="ru-RU"/>
        </w:rPr>
        <w:t>Формирование потребности и создание условий для здорового образа жизни</w:t>
      </w:r>
      <w:r w:rsidR="002D26DA" w:rsidRPr="00FE4921">
        <w:rPr>
          <w:rFonts w:ascii="Times New Roman" w:hAnsi="Times New Roman" w:cs="Times New Roman"/>
          <w:sz w:val="24"/>
          <w:szCs w:val="24"/>
        </w:rPr>
        <w:t>.</w:t>
      </w:r>
    </w:p>
    <w:p w:rsidR="002D26DA" w:rsidRPr="00FE4921" w:rsidRDefault="00F36176" w:rsidP="00C962DF">
      <w:pPr>
        <w:tabs>
          <w:tab w:val="left" w:pos="45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Задача</w:t>
      </w:r>
      <w:r w:rsidR="002D26DA" w:rsidRPr="00FE4921">
        <w:rPr>
          <w:rFonts w:ascii="Times New Roman" w:hAnsi="Times New Roman" w:cs="Times New Roman"/>
          <w:sz w:val="24"/>
          <w:szCs w:val="24"/>
        </w:rPr>
        <w:t xml:space="preserve"> муниципальной программы: </w:t>
      </w:r>
      <w:r w:rsidR="00C962DF">
        <w:rPr>
          <w:rFonts w:ascii="Times New Roman" w:hAnsi="Times New Roman" w:cs="Times New Roman"/>
          <w:sz w:val="24"/>
          <w:szCs w:val="24"/>
          <w:lang w:eastAsia="ru-RU"/>
        </w:rPr>
        <w:t>Развитие спорта и физической культуры.</w:t>
      </w:r>
      <w:r w:rsidR="00B3060E">
        <w:rPr>
          <w:rFonts w:ascii="Times New Roman" w:hAnsi="Times New Roman" w:cs="Times New Roman"/>
          <w:sz w:val="24"/>
          <w:szCs w:val="24"/>
        </w:rPr>
        <w:tab/>
      </w:r>
      <w:r w:rsidR="00B30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4F45">
        <w:rPr>
          <w:rFonts w:ascii="Times New Roman" w:hAnsi="Times New Roman" w:cs="Times New Roman"/>
          <w:color w:val="000000"/>
          <w:sz w:val="24"/>
          <w:szCs w:val="24"/>
        </w:rPr>
        <w:t>Реализация цели</w:t>
      </w:r>
      <w:r w:rsidR="002D26DA"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 и задач</w:t>
      </w:r>
      <w:r w:rsidR="00AE4F4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D26DA"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способствует развитию человеческого потенциала, укреплению здоровья граждан, успешному выступлению спортсменов на соревнованиях различного уровня.</w:t>
      </w:r>
    </w:p>
    <w:p w:rsidR="002D26DA" w:rsidRPr="00BD1404" w:rsidRDefault="00B3060E" w:rsidP="0087792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D26DA" w:rsidRPr="00FE4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привлечения максимального количества граждан к систематическим занятиям физической культурой и спортом проведена работа по обновлению спортивной инфраструктуры и повышению показателей ее доступности для различных групп и категорий населения. </w:t>
      </w:r>
    </w:p>
    <w:p w:rsidR="002D26DA" w:rsidRPr="00FE4921" w:rsidRDefault="002D26DA" w:rsidP="00B3060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К приоритетные </w:t>
      </w:r>
      <w:r w:rsidR="00375D60" w:rsidRPr="00FE4921">
        <w:rPr>
          <w:rFonts w:ascii="Times New Roman" w:hAnsi="Times New Roman" w:cs="Times New Roman"/>
          <w:color w:val="000000"/>
          <w:sz w:val="24"/>
          <w:szCs w:val="24"/>
        </w:rPr>
        <w:t>направлениям развития</w:t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культуры и спорта относятся:</w:t>
      </w:r>
    </w:p>
    <w:p w:rsidR="002D26DA" w:rsidRPr="00FE4921" w:rsidRDefault="002D26DA" w:rsidP="00B3060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>- вовлечение населения в регулярные занятия физической культурой и спортом;</w:t>
      </w:r>
    </w:p>
    <w:p w:rsidR="002D26DA" w:rsidRPr="00FE4921" w:rsidRDefault="002D26DA" w:rsidP="00B3060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>- повышение доступности объектов спорта, в том числе для лиц с ограниченными возможностями здоровья и инвалидов.</w:t>
      </w:r>
    </w:p>
    <w:p w:rsidR="002D26DA" w:rsidRPr="00FE4921" w:rsidRDefault="002D26DA" w:rsidP="00AE4F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подготовки спортивного резерва.</w:t>
      </w:r>
    </w:p>
    <w:p w:rsidR="002D26DA" w:rsidRPr="00FE4921" w:rsidRDefault="002D26DA" w:rsidP="00D02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 w:rsidP="00D02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E49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27DCE">
        <w:rPr>
          <w:rFonts w:ascii="Times New Roman" w:hAnsi="Times New Roman" w:cs="Times New Roman"/>
          <w:sz w:val="24"/>
          <w:szCs w:val="24"/>
        </w:rPr>
        <w:t>. Основная цель и задача</w:t>
      </w:r>
      <w:r w:rsidRPr="00FE4921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2D26DA" w:rsidRPr="00E00203" w:rsidRDefault="00B3060E" w:rsidP="0087792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6830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BC06F9">
        <w:rPr>
          <w:rFonts w:ascii="Times New Roman" w:hAnsi="Times New Roman" w:cs="Times New Roman"/>
          <w:sz w:val="24"/>
          <w:szCs w:val="24"/>
        </w:rPr>
        <w:t xml:space="preserve">муниципальной программы является </w:t>
      </w:r>
      <w:r w:rsidR="00AE4F45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E00203">
        <w:rPr>
          <w:rFonts w:ascii="Times New Roman" w:hAnsi="Times New Roman" w:cs="Times New Roman"/>
          <w:sz w:val="24"/>
          <w:szCs w:val="24"/>
          <w:lang w:eastAsia="ru-RU"/>
        </w:rPr>
        <w:t>ормирование потребности и создание условий для здорового образа жизни</w:t>
      </w:r>
      <w:r w:rsidR="00E00203" w:rsidRPr="00FE4921">
        <w:rPr>
          <w:rFonts w:ascii="Times New Roman" w:hAnsi="Times New Roman" w:cs="Times New Roman"/>
          <w:sz w:val="24"/>
          <w:szCs w:val="24"/>
        </w:rPr>
        <w:t>.</w:t>
      </w:r>
    </w:p>
    <w:p w:rsidR="002D26DA" w:rsidRPr="00FE4921" w:rsidRDefault="002D26DA" w:rsidP="0087792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ab/>
      </w:r>
      <w:r w:rsidRPr="00DF3064">
        <w:rPr>
          <w:rFonts w:ascii="Times New Roman" w:hAnsi="Times New Roman" w:cs="Times New Roman"/>
          <w:sz w:val="24"/>
          <w:szCs w:val="24"/>
        </w:rPr>
        <w:t>Цель программы</w:t>
      </w:r>
      <w:r w:rsidR="00765292">
        <w:rPr>
          <w:rFonts w:ascii="Times New Roman" w:hAnsi="Times New Roman" w:cs="Times New Roman"/>
          <w:sz w:val="24"/>
          <w:szCs w:val="24"/>
        </w:rPr>
        <w:t xml:space="preserve"> соответствует одной из целей стратегии развития Саткинского муниципального района до 2020 года.</w:t>
      </w:r>
    </w:p>
    <w:p w:rsidR="00E00203" w:rsidRPr="00FE4921" w:rsidRDefault="00B3060E" w:rsidP="00400D69">
      <w:pPr>
        <w:tabs>
          <w:tab w:val="left" w:pos="45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06F9">
        <w:rPr>
          <w:rFonts w:ascii="Times New Roman" w:hAnsi="Times New Roman" w:cs="Times New Roman"/>
          <w:sz w:val="24"/>
          <w:szCs w:val="24"/>
        </w:rPr>
        <w:t>Основной задачей муниципальной программы являе</w:t>
      </w:r>
      <w:r w:rsidR="002D26DA" w:rsidRPr="00FE4921">
        <w:rPr>
          <w:rFonts w:ascii="Times New Roman" w:hAnsi="Times New Roman" w:cs="Times New Roman"/>
          <w:sz w:val="24"/>
          <w:szCs w:val="24"/>
        </w:rPr>
        <w:t xml:space="preserve">тся: </w:t>
      </w:r>
      <w:r w:rsidR="00C962DF">
        <w:rPr>
          <w:rFonts w:ascii="Times New Roman" w:hAnsi="Times New Roman" w:cs="Times New Roman"/>
          <w:sz w:val="24"/>
          <w:szCs w:val="24"/>
          <w:lang w:eastAsia="ru-RU"/>
        </w:rPr>
        <w:t>Развитие спорта и физической культуры</w:t>
      </w:r>
      <w:r w:rsidR="00E00203" w:rsidRPr="00FE4921">
        <w:rPr>
          <w:rFonts w:ascii="Times New Roman" w:hAnsi="Times New Roman" w:cs="Times New Roman"/>
          <w:sz w:val="24"/>
          <w:szCs w:val="24"/>
        </w:rPr>
        <w:t>.</w:t>
      </w:r>
    </w:p>
    <w:p w:rsidR="002D26DA" w:rsidRPr="00FE4921" w:rsidRDefault="00B3060E" w:rsidP="00AE2C8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26DA" w:rsidRPr="00FE4921">
        <w:rPr>
          <w:rFonts w:ascii="Times New Roman" w:hAnsi="Times New Roman" w:cs="Times New Roman"/>
          <w:color w:val="000000"/>
          <w:sz w:val="24"/>
          <w:szCs w:val="24"/>
        </w:rPr>
        <w:t>Реализация программных м</w:t>
      </w:r>
      <w:r w:rsidR="00BC06F9">
        <w:rPr>
          <w:rFonts w:ascii="Times New Roman" w:hAnsi="Times New Roman" w:cs="Times New Roman"/>
          <w:color w:val="000000"/>
          <w:sz w:val="24"/>
          <w:szCs w:val="24"/>
        </w:rPr>
        <w:t xml:space="preserve">ероприятий </w:t>
      </w:r>
      <w:r w:rsidR="00C962DF"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 w:rsidR="002D26DA"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 на достижение</w:t>
      </w:r>
      <w:r w:rsidR="00BC06F9">
        <w:rPr>
          <w:rFonts w:ascii="Times New Roman" w:hAnsi="Times New Roman" w:cs="Times New Roman"/>
          <w:color w:val="000000"/>
          <w:sz w:val="24"/>
          <w:szCs w:val="24"/>
        </w:rPr>
        <w:t xml:space="preserve"> целевых показателей, отраженных</w:t>
      </w:r>
      <w:r w:rsidR="002D26DA"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 в приложении 1.</w:t>
      </w:r>
    </w:p>
    <w:p w:rsidR="00765292" w:rsidRDefault="00765292" w:rsidP="008779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 w:rsidP="008779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E492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E4921">
        <w:rPr>
          <w:rFonts w:ascii="Times New Roman" w:hAnsi="Times New Roman" w:cs="Times New Roman"/>
          <w:sz w:val="24"/>
          <w:szCs w:val="24"/>
        </w:rPr>
        <w:t>. Сроки и этапы реализации муниципальной программы</w:t>
      </w:r>
    </w:p>
    <w:p w:rsidR="002D26DA" w:rsidRPr="00FE4921" w:rsidRDefault="002D26DA" w:rsidP="00BC06F9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>Муниципальная прог</w:t>
      </w:r>
      <w:r w:rsidR="00983212">
        <w:rPr>
          <w:rFonts w:ascii="Times New Roman" w:hAnsi="Times New Roman" w:cs="Times New Roman"/>
          <w:sz w:val="24"/>
          <w:szCs w:val="24"/>
        </w:rPr>
        <w:t>рамма реализуется в течение 2019-2021</w:t>
      </w:r>
      <w:r w:rsidR="00915EED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E4921">
        <w:rPr>
          <w:rFonts w:ascii="Times New Roman" w:hAnsi="Times New Roman" w:cs="Times New Roman"/>
          <w:sz w:val="24"/>
          <w:szCs w:val="24"/>
        </w:rPr>
        <w:t>.</w:t>
      </w:r>
    </w:p>
    <w:p w:rsidR="002D26DA" w:rsidRPr="00FE4921" w:rsidRDefault="002D26DA" w:rsidP="0087792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6DA" w:rsidRPr="00FE4921" w:rsidRDefault="002D26DA" w:rsidP="00D025C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FE4921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27DCE">
        <w:rPr>
          <w:rFonts w:ascii="Times New Roman" w:hAnsi="Times New Roman" w:cs="Times New Roman"/>
          <w:color w:val="000000"/>
          <w:sz w:val="24"/>
          <w:szCs w:val="24"/>
        </w:rPr>
        <w:t>Система мероприятий муниципальной программы</w:t>
      </w:r>
    </w:p>
    <w:p w:rsidR="002D26DA" w:rsidRPr="00FE4921" w:rsidRDefault="002D26DA" w:rsidP="00F61F4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Система мероприятий муниципальной </w:t>
      </w:r>
      <w:r w:rsidR="00715119" w:rsidRPr="00FE4921">
        <w:rPr>
          <w:rFonts w:ascii="Times New Roman" w:hAnsi="Times New Roman" w:cs="Times New Roman"/>
          <w:color w:val="000000"/>
          <w:sz w:val="24"/>
          <w:szCs w:val="24"/>
        </w:rPr>
        <w:t>программы представлена</w:t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511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>приложении 2 к муниципальной программе.</w:t>
      </w:r>
    </w:p>
    <w:p w:rsidR="002D26DA" w:rsidRPr="00FE4921" w:rsidRDefault="002D26DA" w:rsidP="00F61F4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программы предусматривает решение задач, направленных на создание условий, обеспечивающих  возможность гражданам Саткинского муниципального района заниматься физической культурой и спортом, повышение мотивации населения к занятиям спорта и ведению здорового образа жизни.</w:t>
      </w:r>
    </w:p>
    <w:p w:rsidR="002D26DA" w:rsidRPr="00FE4921" w:rsidRDefault="002D26DA" w:rsidP="00D025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6DA" w:rsidRPr="00FE4921" w:rsidRDefault="002D26DA" w:rsidP="00D025C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Раздел </w:t>
      </w:r>
      <w:r w:rsidRPr="00FE4921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>. Ресурсное обеспечение муниципальной программы</w:t>
      </w:r>
    </w:p>
    <w:p w:rsidR="00627DCE" w:rsidRDefault="002D26DA" w:rsidP="00627DC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муниципальной программы осуществляется за счет средств бюджета Саткинского муниципального района</w:t>
      </w:r>
      <w:r w:rsidR="00F36176">
        <w:rPr>
          <w:rFonts w:ascii="Times New Roman" w:hAnsi="Times New Roman" w:cs="Times New Roman"/>
          <w:color w:val="000000"/>
          <w:sz w:val="24"/>
          <w:szCs w:val="24"/>
        </w:rPr>
        <w:t>, областного бюджета</w:t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бюджетных ассигнований на очередной финансовый год</w:t>
      </w:r>
      <w:r w:rsidR="00915EED">
        <w:rPr>
          <w:rFonts w:ascii="Times New Roman" w:hAnsi="Times New Roman" w:cs="Times New Roman"/>
          <w:color w:val="000000"/>
          <w:sz w:val="24"/>
          <w:szCs w:val="24"/>
        </w:rPr>
        <w:t xml:space="preserve"> и плановый период</w:t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7DCE" w:rsidRDefault="00627DCE" w:rsidP="00627DC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 финансовом обеспечении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B37AB0" w:rsidTr="00F62CA8">
        <w:tc>
          <w:tcPr>
            <w:tcW w:w="3227" w:type="dxa"/>
          </w:tcPr>
          <w:p w:rsidR="00B37AB0" w:rsidRDefault="00B37AB0" w:rsidP="00B37AB0">
            <w:pPr>
              <w:spacing w:after="0"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27" w:type="dxa"/>
          </w:tcPr>
          <w:p w:rsidR="00B37AB0" w:rsidRDefault="00B37AB0" w:rsidP="00B37AB0">
            <w:pPr>
              <w:spacing w:after="0"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Обоснование</w:t>
            </w:r>
          </w:p>
        </w:tc>
      </w:tr>
      <w:tr w:rsidR="00F51287" w:rsidTr="00F62CA8">
        <w:tc>
          <w:tcPr>
            <w:tcW w:w="3227" w:type="dxa"/>
            <w:tcBorders>
              <w:bottom w:val="single" w:sz="4" w:space="0" w:color="auto"/>
            </w:tcBorders>
          </w:tcPr>
          <w:p w:rsidR="00F51287" w:rsidRDefault="00F51287" w:rsidP="00B37AB0">
            <w:pPr>
              <w:spacing w:after="0"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Саткинского муниципального района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F51287" w:rsidRDefault="00F51287" w:rsidP="00712333">
            <w:pPr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Решение собрания депутатов Саткиснкого муниципального района </w:t>
            </w:r>
            <w:r w:rsidR="006A08DC">
              <w:rPr>
                <w:rFonts w:cs="Times New Roman"/>
                <w:color w:val="000000"/>
                <w:sz w:val="24"/>
                <w:szCs w:val="24"/>
              </w:rPr>
              <w:t>«О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районом бюджете на </w:t>
            </w:r>
            <w:r w:rsidR="006A08DC">
              <w:rPr>
                <w:rFonts w:cs="Times New Roman"/>
                <w:color w:val="000000"/>
                <w:sz w:val="24"/>
                <w:szCs w:val="24"/>
              </w:rPr>
              <w:t>2019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год и плановый период </w:t>
            </w:r>
            <w:r w:rsidR="006A08DC">
              <w:rPr>
                <w:rFonts w:cs="Times New Roman"/>
                <w:color w:val="000000"/>
                <w:sz w:val="24"/>
                <w:szCs w:val="24"/>
              </w:rPr>
              <w:t xml:space="preserve">2020 и 2021 годов» от </w:t>
            </w:r>
            <w:r w:rsidR="00712333">
              <w:rPr>
                <w:rFonts w:cs="Times New Roman"/>
                <w:color w:val="000000"/>
                <w:sz w:val="24"/>
                <w:szCs w:val="24"/>
              </w:rPr>
              <w:t>__________</w:t>
            </w:r>
            <w:r w:rsidR="006A08DC">
              <w:rPr>
                <w:rFonts w:cs="Times New Roman"/>
                <w:color w:val="000000"/>
                <w:sz w:val="24"/>
                <w:szCs w:val="24"/>
              </w:rPr>
              <w:t xml:space="preserve"> № </w:t>
            </w:r>
            <w:r w:rsidR="00712333">
              <w:rPr>
                <w:rFonts w:cs="Times New Roman"/>
                <w:color w:val="000000"/>
                <w:sz w:val="24"/>
                <w:szCs w:val="24"/>
              </w:rPr>
              <w:t>_______</w:t>
            </w:r>
          </w:p>
        </w:tc>
      </w:tr>
      <w:tr w:rsidR="00F51287" w:rsidTr="00F62CA8">
        <w:tc>
          <w:tcPr>
            <w:tcW w:w="3227" w:type="dxa"/>
            <w:tcBorders>
              <w:bottom w:val="single" w:sz="4" w:space="0" w:color="auto"/>
            </w:tcBorders>
          </w:tcPr>
          <w:p w:rsidR="00F51287" w:rsidRDefault="00F51287" w:rsidP="00B37AB0">
            <w:pPr>
              <w:spacing w:after="0"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F51287" w:rsidRDefault="00F51287" w:rsidP="00F51287">
            <w:pPr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="006A08DC">
              <w:rPr>
                <w:rFonts w:cs="Times New Roman"/>
                <w:color w:val="000000"/>
                <w:sz w:val="24"/>
                <w:szCs w:val="24"/>
              </w:rPr>
              <w:t xml:space="preserve"> соответствии с государственной программой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Челябинской </w:t>
            </w:r>
            <w:r w:rsidR="006A08DC">
              <w:rPr>
                <w:rFonts w:cs="Times New Roman"/>
                <w:color w:val="000000"/>
                <w:sz w:val="24"/>
                <w:szCs w:val="24"/>
              </w:rPr>
              <w:t>области  «</w:t>
            </w:r>
            <w:r w:rsidR="006A08DC">
              <w:rPr>
                <w:rFonts w:cs="Times New Roman"/>
                <w:sz w:val="24"/>
                <w:szCs w:val="24"/>
              </w:rPr>
              <w:t>Р</w:t>
            </w:r>
            <w:r w:rsidR="006A08DC" w:rsidRPr="00FE4921">
              <w:rPr>
                <w:rFonts w:cs="Times New Roman"/>
                <w:sz w:val="24"/>
                <w:szCs w:val="24"/>
              </w:rPr>
              <w:t>азвитие  физической культуры</w:t>
            </w:r>
            <w:r w:rsidR="006A08DC">
              <w:rPr>
                <w:rFonts w:cs="Times New Roman"/>
                <w:sz w:val="24"/>
                <w:szCs w:val="24"/>
              </w:rPr>
              <w:t xml:space="preserve"> </w:t>
            </w:r>
            <w:r w:rsidR="006A08DC" w:rsidRPr="00FE4921">
              <w:rPr>
                <w:rFonts w:cs="Times New Roman"/>
                <w:sz w:val="24"/>
                <w:szCs w:val="24"/>
              </w:rPr>
              <w:t>и спорта</w:t>
            </w:r>
            <w:r w:rsidR="006A08DC">
              <w:rPr>
                <w:rFonts w:cs="Times New Roman"/>
                <w:sz w:val="24"/>
                <w:szCs w:val="24"/>
              </w:rPr>
              <w:t xml:space="preserve"> В Челябинской области на 2015 – 2020 годы»</w:t>
            </w:r>
          </w:p>
        </w:tc>
      </w:tr>
      <w:tr w:rsidR="00B37AB0" w:rsidTr="00F51287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AB0" w:rsidRDefault="00C4380D" w:rsidP="00DE22B4">
            <w:pPr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983212">
              <w:rPr>
                <w:rFonts w:cs="Times New Roman"/>
                <w:color w:val="000000"/>
                <w:sz w:val="24"/>
                <w:szCs w:val="24"/>
              </w:rPr>
              <w:t>2019</w:t>
            </w:r>
            <w:r w:rsidR="00B37AB0">
              <w:rPr>
                <w:rFonts w:cs="Times New Roman"/>
                <w:color w:val="000000"/>
                <w:sz w:val="24"/>
                <w:szCs w:val="24"/>
              </w:rPr>
              <w:t xml:space="preserve"> год </w:t>
            </w:r>
            <w:r w:rsidR="00B02746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B37AB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162AB">
              <w:rPr>
                <w:sz w:val="24"/>
                <w:szCs w:val="24"/>
              </w:rPr>
              <w:t>77 757,4</w:t>
            </w:r>
            <w:r w:rsidR="00B37AB0">
              <w:rPr>
                <w:sz w:val="24"/>
                <w:szCs w:val="24"/>
              </w:rPr>
              <w:t xml:space="preserve"> тыс. рублей, в том числе:</w:t>
            </w:r>
          </w:p>
        </w:tc>
      </w:tr>
      <w:tr w:rsidR="00DE22B4" w:rsidTr="00D6009A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2B4" w:rsidRDefault="00DE22B4" w:rsidP="00DE22B4">
            <w:pPr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Областной бюджет - </w:t>
            </w:r>
            <w:r>
              <w:rPr>
                <w:sz w:val="24"/>
                <w:szCs w:val="24"/>
              </w:rPr>
              <w:t>16 888,9 тыс. рублей</w:t>
            </w:r>
          </w:p>
        </w:tc>
      </w:tr>
      <w:tr w:rsidR="00DE22B4" w:rsidTr="00D6009A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2B4" w:rsidRDefault="00DE22B4" w:rsidP="00DE22B4">
            <w:pPr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Саткинского муниципального района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60 868,5 тыс. рублей</w:t>
            </w:r>
          </w:p>
        </w:tc>
      </w:tr>
      <w:tr w:rsidR="00B37AB0" w:rsidTr="00F51287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AB0" w:rsidRDefault="00983212" w:rsidP="00DE22B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2020</w:t>
            </w:r>
            <w:r w:rsidR="00B37AB0">
              <w:rPr>
                <w:rFonts w:cs="Times New Roman"/>
                <w:color w:val="000000"/>
                <w:sz w:val="24"/>
                <w:szCs w:val="24"/>
              </w:rPr>
              <w:t xml:space="preserve"> год </w:t>
            </w:r>
            <w:r w:rsidR="005E5EBD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B37AB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162AB">
              <w:rPr>
                <w:sz w:val="24"/>
                <w:szCs w:val="24"/>
              </w:rPr>
              <w:t>57 804,8</w:t>
            </w:r>
            <w:r w:rsidR="00B37AB0" w:rsidRPr="00BD1404">
              <w:rPr>
                <w:sz w:val="24"/>
                <w:szCs w:val="24"/>
              </w:rPr>
              <w:t xml:space="preserve"> </w:t>
            </w:r>
            <w:r w:rsidR="00B37AB0">
              <w:rPr>
                <w:sz w:val="24"/>
                <w:szCs w:val="24"/>
              </w:rPr>
              <w:t>тыс. рублей, в том числе:</w:t>
            </w:r>
          </w:p>
        </w:tc>
      </w:tr>
      <w:tr w:rsidR="00DE22B4" w:rsidTr="00D6009A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2B4" w:rsidRPr="00DE22B4" w:rsidRDefault="00DE22B4" w:rsidP="00DE22B4">
            <w:pPr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Областной бюджет - </w:t>
            </w:r>
            <w:r>
              <w:rPr>
                <w:sz w:val="24"/>
                <w:szCs w:val="24"/>
              </w:rPr>
              <w:t>13 750,0 тыс. рублей</w:t>
            </w:r>
          </w:p>
        </w:tc>
      </w:tr>
      <w:tr w:rsidR="00DE22B4" w:rsidTr="00D6009A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2B4" w:rsidRPr="00DE22B4" w:rsidRDefault="00DE22B4" w:rsidP="00DE22B4">
            <w:pPr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Саткинского муниципального района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44 054,8 тыс. рублей</w:t>
            </w:r>
          </w:p>
        </w:tc>
      </w:tr>
      <w:tr w:rsidR="00B37AB0" w:rsidTr="00F51287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AB0" w:rsidRDefault="00983212" w:rsidP="00DE22B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</w:t>
            </w:r>
            <w:r w:rsidR="00B37AB0">
              <w:rPr>
                <w:rFonts w:cs="Times New Roman"/>
                <w:color w:val="000000"/>
                <w:sz w:val="24"/>
                <w:szCs w:val="24"/>
              </w:rPr>
              <w:t xml:space="preserve"> год </w:t>
            </w:r>
            <w:r w:rsidR="005E5EBD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B37AB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162AB">
              <w:rPr>
                <w:sz w:val="24"/>
                <w:szCs w:val="24"/>
              </w:rPr>
              <w:t>58 463,2</w:t>
            </w:r>
            <w:r w:rsidR="00B37AB0" w:rsidRPr="00AE4F45">
              <w:rPr>
                <w:sz w:val="24"/>
                <w:szCs w:val="24"/>
              </w:rPr>
              <w:t xml:space="preserve"> </w:t>
            </w:r>
            <w:r w:rsidR="00B37AB0">
              <w:rPr>
                <w:sz w:val="24"/>
                <w:szCs w:val="24"/>
              </w:rPr>
              <w:t>тыс. рублей, в том числе:</w:t>
            </w:r>
          </w:p>
        </w:tc>
      </w:tr>
      <w:tr w:rsidR="00DE22B4" w:rsidTr="00D6009A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2B4" w:rsidRPr="00DE22B4" w:rsidRDefault="00DE22B4" w:rsidP="00DE22B4">
            <w:pPr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Областной бюджет - </w:t>
            </w:r>
            <w:r>
              <w:rPr>
                <w:sz w:val="24"/>
                <w:szCs w:val="24"/>
              </w:rPr>
              <w:t>13 760,0 тыс. рублей</w:t>
            </w:r>
          </w:p>
        </w:tc>
      </w:tr>
      <w:tr w:rsidR="00DE22B4" w:rsidTr="00D6009A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2B4" w:rsidRPr="00DE22B4" w:rsidRDefault="00DE22B4" w:rsidP="00DE22B4">
            <w:pPr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Саткинского муниципального района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44 703,2 тыс. рублей</w:t>
            </w:r>
          </w:p>
        </w:tc>
      </w:tr>
    </w:tbl>
    <w:p w:rsidR="005A52D3" w:rsidRPr="00AE4F45" w:rsidRDefault="005A52D3" w:rsidP="00B37AB0">
      <w:pPr>
        <w:pStyle w:val="HTML"/>
        <w:tabs>
          <w:tab w:val="clear" w:pos="916"/>
          <w:tab w:val="left" w:pos="709"/>
        </w:tabs>
        <w:spacing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2D26DA" w:rsidRPr="00FE4921" w:rsidRDefault="002D26DA" w:rsidP="0074512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FE4921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Организация управления </w:t>
      </w:r>
      <w:r w:rsidR="005B07AE" w:rsidRPr="005B07AE">
        <w:rPr>
          <w:rFonts w:ascii="Times New Roman" w:hAnsi="Times New Roman" w:cs="Times New Roman"/>
          <w:color w:val="000000"/>
          <w:sz w:val="24"/>
          <w:szCs w:val="24"/>
        </w:rPr>
        <w:t>и механизм выполнения мероприятий муниципальной программы</w:t>
      </w:r>
    </w:p>
    <w:p w:rsidR="002D26DA" w:rsidRPr="00FE4921" w:rsidRDefault="002D26DA" w:rsidP="00915E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 xml:space="preserve">  Управление реализацией программы осуществляет Муниципальное казенное </w:t>
      </w:r>
      <w:r w:rsidR="00FC07EF" w:rsidRPr="00FE4921">
        <w:rPr>
          <w:rFonts w:ascii="Times New Roman" w:hAnsi="Times New Roman" w:cs="Times New Roman"/>
          <w:color w:val="000000"/>
        </w:rPr>
        <w:t>учреждение «</w:t>
      </w:r>
      <w:r w:rsidRPr="00FE4921">
        <w:rPr>
          <w:rFonts w:ascii="Times New Roman" w:hAnsi="Times New Roman" w:cs="Times New Roman"/>
          <w:color w:val="000000"/>
        </w:rPr>
        <w:t xml:space="preserve">Управление по физической культуре и спорту   </w:t>
      </w:r>
      <w:r w:rsidR="00E12B04" w:rsidRPr="00FE4921">
        <w:rPr>
          <w:rFonts w:ascii="Times New Roman" w:hAnsi="Times New Roman" w:cs="Times New Roman"/>
          <w:color w:val="000000"/>
        </w:rPr>
        <w:t>Саткинского муниципального района</w:t>
      </w:r>
      <w:r w:rsidRPr="00FE4921">
        <w:rPr>
          <w:rFonts w:ascii="Times New Roman" w:hAnsi="Times New Roman" w:cs="Times New Roman"/>
          <w:color w:val="000000"/>
        </w:rPr>
        <w:t>», </w:t>
      </w:r>
      <w:r w:rsidR="008131E6">
        <w:rPr>
          <w:rFonts w:ascii="Times New Roman" w:hAnsi="Times New Roman" w:cs="Times New Roman"/>
          <w:color w:val="000000"/>
        </w:rPr>
        <w:t>является ответственным исполнителем муниципальной программы,</w:t>
      </w:r>
      <w:r w:rsidRPr="00FE4921">
        <w:rPr>
          <w:rFonts w:ascii="Times New Roman" w:hAnsi="Times New Roman" w:cs="Times New Roman"/>
          <w:color w:val="000000"/>
        </w:rPr>
        <w:t xml:space="preserve"> </w:t>
      </w:r>
      <w:r w:rsidR="00E12B04" w:rsidRPr="00FE4921">
        <w:rPr>
          <w:rFonts w:ascii="Times New Roman" w:hAnsi="Times New Roman" w:cs="Times New Roman"/>
          <w:color w:val="000000"/>
        </w:rPr>
        <w:t>оно же несет ответственность за исполнение программных</w:t>
      </w:r>
      <w:r w:rsidRPr="00FE4921">
        <w:rPr>
          <w:rFonts w:ascii="Times New Roman" w:hAnsi="Times New Roman" w:cs="Times New Roman"/>
          <w:color w:val="000000"/>
        </w:rPr>
        <w:t>  мероприятий,  качественное  и  своевременное  их  выполнение,  целевое  и  эффективное  использование  бюджетных средств,  выделяемых  на  ее  реализацию.</w:t>
      </w:r>
    </w:p>
    <w:p w:rsidR="002D26DA" w:rsidRPr="00FE4921" w:rsidRDefault="002D26DA" w:rsidP="00FB5F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Реализация муниципальной программы осуществляется в соответствии с планом реализации муниципальной программы (далее именуется – план реализации), разрабатываемым и содержащим перечень наиболее важных, социально значимых контрольных событий муниципальной программы с указанием их сроков и ожидаемых результатов.</w:t>
      </w:r>
    </w:p>
    <w:p w:rsidR="002D26DA" w:rsidRPr="00FE4921" w:rsidRDefault="002D26DA" w:rsidP="00FB5F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lastRenderedPageBreak/>
        <w:t>Ответственный исполнитель ежегодно, после приведения муниципальной программы в соответствие с решением Собрания депутатов Саткинского муниципального района о бюджете на очередной финансовый год, в течение пяти рабочих дней утверждает план реализации  и направляет его копии в Финансовое управление и Комитет экономики Администрации Саткинского муниципального района.</w:t>
      </w:r>
    </w:p>
    <w:p w:rsidR="002D26DA" w:rsidRPr="00FE4921" w:rsidRDefault="002D26DA" w:rsidP="00FB5F9F">
      <w:pPr>
        <w:pStyle w:val="ConsPlusNormal"/>
        <w:spacing w:line="360" w:lineRule="auto"/>
        <w:ind w:firstLine="540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Ответственный исполнитель МКУ «Управление по ФК и С СМР»:</w:t>
      </w:r>
    </w:p>
    <w:p w:rsidR="002D26DA" w:rsidRPr="00FE4921" w:rsidRDefault="002D26DA" w:rsidP="00E002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1) обеспечивает разработку муниципальной программы, ее согласование и внесение в установленном порядке на утверждение Главе Саткинского муниципального района;</w:t>
      </w:r>
    </w:p>
    <w:p w:rsidR="002D26DA" w:rsidRPr="00FE4921" w:rsidRDefault="002D26DA" w:rsidP="00E002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2) формирует структуру муниципальной программы;</w:t>
      </w:r>
    </w:p>
    <w:p w:rsidR="002D26DA" w:rsidRPr="00FE4921" w:rsidRDefault="002D26DA" w:rsidP="00E002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3) организует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реализации, а также за эффективное использование бюджетных средств;</w:t>
      </w:r>
    </w:p>
    <w:p w:rsidR="002D26DA" w:rsidRPr="00FE4921" w:rsidRDefault="002D26DA" w:rsidP="00E002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4) представляет по запросу сведения, необходимые для проведения мониторинга реализации муниципальной программы;</w:t>
      </w:r>
    </w:p>
    <w:p w:rsidR="002D26DA" w:rsidRPr="00FE4921" w:rsidRDefault="002D26DA" w:rsidP="00E002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5) подготавливает годовой отчет и представляет его в Комитет экономики до 1 марта;</w:t>
      </w:r>
    </w:p>
    <w:p w:rsidR="002D26DA" w:rsidRPr="00FE4921" w:rsidRDefault="002D26DA" w:rsidP="00E002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6) осуществляет подготовку предложений по объемам и источникам реализации муниципальной программы;</w:t>
      </w:r>
    </w:p>
    <w:p w:rsidR="002D26DA" w:rsidRPr="00FE4921" w:rsidRDefault="002D26DA" w:rsidP="00E002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7) размещает:</w:t>
      </w:r>
    </w:p>
    <w:p w:rsidR="002D26DA" w:rsidRPr="00FE4921" w:rsidRDefault="002D26DA" w:rsidP="00E002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 xml:space="preserve">утвержденную (внесение изменений и дополнений) муниципальную программу на официальном сайте </w:t>
      </w:r>
      <w:r w:rsidR="00ED7E23">
        <w:rPr>
          <w:rFonts w:ascii="Times New Roman" w:hAnsi="Times New Roman" w:cs="Times New Roman"/>
          <w:color w:val="000000"/>
        </w:rPr>
        <w:t>МКУ «Управление по ФК и С СМР» в сети Интернет, а также в государственной автоматизированной информационной системе «Управление»;</w:t>
      </w:r>
    </w:p>
    <w:p w:rsidR="00ED7E23" w:rsidRPr="00FE4921" w:rsidRDefault="002D26DA" w:rsidP="00ED7E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годовой отчет по выполнению муниципальной программы на официальном сайте ответственного исполнителя в сети Интерн</w:t>
      </w:r>
      <w:r w:rsidR="00ED7E23">
        <w:rPr>
          <w:rFonts w:ascii="Times New Roman" w:hAnsi="Times New Roman" w:cs="Times New Roman"/>
          <w:color w:val="000000"/>
        </w:rPr>
        <w:t>ет, а также в государственной автоматизированной информационной системе «Управление»;</w:t>
      </w:r>
    </w:p>
    <w:p w:rsidR="002D26DA" w:rsidRPr="00FE4921" w:rsidRDefault="002D26DA" w:rsidP="00E002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8) осуществляет иные полномочия, установленные муниципальной программой.</w:t>
      </w:r>
    </w:p>
    <w:p w:rsidR="002D26DA" w:rsidRPr="00FE4921" w:rsidRDefault="002D26DA" w:rsidP="00D025C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2D26DA" w:rsidRPr="00FE4921" w:rsidRDefault="002D26DA" w:rsidP="0087792E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</w:rPr>
      </w:pPr>
      <w:r w:rsidRPr="00FE4921">
        <w:rPr>
          <w:rFonts w:ascii="Times New Roman" w:hAnsi="Times New Roman" w:cs="Times New Roman"/>
        </w:rPr>
        <w:t xml:space="preserve">Раздел </w:t>
      </w:r>
      <w:r w:rsidRPr="00FE4921">
        <w:rPr>
          <w:rFonts w:ascii="Times New Roman" w:hAnsi="Times New Roman" w:cs="Times New Roman"/>
          <w:lang w:val="en-US"/>
        </w:rPr>
        <w:t>VII</w:t>
      </w:r>
      <w:r w:rsidRPr="00FE4921">
        <w:rPr>
          <w:rFonts w:ascii="Times New Roman" w:hAnsi="Times New Roman" w:cs="Times New Roman"/>
        </w:rPr>
        <w:t>. Ожидаемые результаты реализации муниципальной программы</w:t>
      </w:r>
    </w:p>
    <w:p w:rsidR="002D26DA" w:rsidRPr="00FE4921" w:rsidRDefault="002D26DA" w:rsidP="00AE2C85">
      <w:pPr>
        <w:pStyle w:val="p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FE4921">
        <w:rPr>
          <w:color w:val="000000"/>
        </w:rPr>
        <w:t>Реализация муниципальной программы позволит привлечь к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населения Саткинского муниципального района.</w:t>
      </w:r>
    </w:p>
    <w:p w:rsidR="002D26DA" w:rsidRPr="00FE4921" w:rsidRDefault="002D26DA" w:rsidP="00915EE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>Реализация муниципальной программы направлена</w:t>
      </w:r>
      <w:r w:rsidR="005E76B5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D26DA" w:rsidRPr="00FE4921" w:rsidRDefault="002D26DA" w:rsidP="003D25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>1) увеличение численности детей и подростков</w:t>
      </w:r>
      <w:r w:rsidR="005421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систематически занимающихся физической культурой и спортом;</w:t>
      </w:r>
    </w:p>
    <w:p w:rsidR="002D26DA" w:rsidRPr="00FE4921" w:rsidRDefault="002D26DA" w:rsidP="003D25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>2) снижение заболеваемости за счет занятий физической культурой;</w:t>
      </w:r>
    </w:p>
    <w:p w:rsidR="002D26DA" w:rsidRPr="00FE4921" w:rsidRDefault="002D26DA" w:rsidP="003D25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улучшение спортивных показателей</w:t>
      </w:r>
      <w:r w:rsidR="00AE4F45">
        <w:rPr>
          <w:rFonts w:ascii="Times New Roman" w:hAnsi="Times New Roman" w:cs="Times New Roman"/>
          <w:color w:val="000000"/>
          <w:sz w:val="24"/>
          <w:szCs w:val="24"/>
        </w:rPr>
        <w:t xml:space="preserve"> на областном уровне, подготовку</w:t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 спортсменов спортивн</w:t>
      </w:r>
      <w:r w:rsidR="00AE4F45">
        <w:rPr>
          <w:rFonts w:ascii="Times New Roman" w:hAnsi="Times New Roman" w:cs="Times New Roman"/>
          <w:color w:val="000000"/>
          <w:sz w:val="24"/>
          <w:szCs w:val="24"/>
        </w:rPr>
        <w:t>ых массовых разрядов, подготовку</w:t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 спортсменов – разрядников.</w:t>
      </w:r>
    </w:p>
    <w:p w:rsidR="002D26DA" w:rsidRPr="00FE4921" w:rsidRDefault="002D26DA" w:rsidP="003D25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>4) увеличение численности населения систематически занимающихся физической культурой и спортом;</w:t>
      </w:r>
    </w:p>
    <w:p w:rsidR="002D26DA" w:rsidRPr="00FE4921" w:rsidRDefault="002D26DA" w:rsidP="003D25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>5) укрепление материально-технической базы для занятия физической культурой и спортом;</w:t>
      </w:r>
    </w:p>
    <w:p w:rsidR="002D26DA" w:rsidRPr="00FE4921" w:rsidRDefault="003D255B" w:rsidP="008F5735">
      <w:pPr>
        <w:tabs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26DA" w:rsidRPr="00FE4921">
        <w:rPr>
          <w:rFonts w:ascii="Times New Roman" w:hAnsi="Times New Roman" w:cs="Times New Roman"/>
          <w:color w:val="000000"/>
          <w:sz w:val="24"/>
          <w:szCs w:val="24"/>
        </w:rPr>
        <w:t>6) увеличение и дальнейшее сохранение количества проводимых спортивно-массовых мероприятий;</w:t>
      </w:r>
    </w:p>
    <w:p w:rsidR="002D26DA" w:rsidRPr="00FE4921" w:rsidRDefault="002D26DA" w:rsidP="00AC21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>7) укрепление физической подготовленности населения Са</w:t>
      </w:r>
      <w:r w:rsidR="00F36176">
        <w:rPr>
          <w:rFonts w:ascii="Times New Roman" w:hAnsi="Times New Roman" w:cs="Times New Roman"/>
          <w:color w:val="000000"/>
          <w:sz w:val="24"/>
          <w:szCs w:val="24"/>
        </w:rPr>
        <w:t>ткинского муниципального района.</w:t>
      </w:r>
    </w:p>
    <w:p w:rsidR="0054213D" w:rsidRPr="00FE4921" w:rsidRDefault="0054213D" w:rsidP="0054213D">
      <w:pPr>
        <w:pStyle w:val="a4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8EB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мероприятий программы направлена также на достижение целевых показателей, отраженных в приложении 1. </w:t>
      </w:r>
    </w:p>
    <w:p w:rsidR="002D26DA" w:rsidRPr="00FE4921" w:rsidRDefault="002D26DA" w:rsidP="00A20431">
      <w:pPr>
        <w:pStyle w:val="p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FE4921">
        <w:rPr>
          <w:color w:val="000000"/>
        </w:rPr>
        <w:t xml:space="preserve">Совокупность программных мероприятий при их полной реализации позволит существенным образом повысить интерес населения в  Саткинском муниципальном районе к занятиям физической культурой и спортом. </w:t>
      </w:r>
    </w:p>
    <w:p w:rsidR="002D26DA" w:rsidRPr="00FE4921" w:rsidRDefault="002D26DA" w:rsidP="00D025C1">
      <w:pPr>
        <w:pStyle w:val="p9"/>
        <w:shd w:val="clear" w:color="auto" w:fill="FFFFFF"/>
        <w:spacing w:before="0" w:beforeAutospacing="0" w:after="0" w:afterAutospacing="0" w:line="360" w:lineRule="auto"/>
        <w:ind w:firstLine="707"/>
        <w:jc w:val="center"/>
        <w:rPr>
          <w:color w:val="000000"/>
        </w:rPr>
      </w:pPr>
    </w:p>
    <w:p w:rsidR="002D26DA" w:rsidRPr="00FE4921" w:rsidRDefault="002D26DA" w:rsidP="00D025C1">
      <w:pPr>
        <w:pStyle w:val="p9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</w:rPr>
      </w:pPr>
      <w:r w:rsidRPr="00FE4921">
        <w:rPr>
          <w:color w:val="000000"/>
        </w:rPr>
        <w:t xml:space="preserve">Раздел </w:t>
      </w:r>
      <w:r w:rsidRPr="00FE4921">
        <w:rPr>
          <w:color w:val="000000"/>
          <w:lang w:val="en-US"/>
        </w:rPr>
        <w:t>VIII</w:t>
      </w:r>
      <w:r w:rsidRPr="00FE4921">
        <w:rPr>
          <w:color w:val="000000"/>
        </w:rPr>
        <w:t>. Финансово-экономическое обоснование муниципальной программы</w:t>
      </w:r>
    </w:p>
    <w:p w:rsidR="002D26DA" w:rsidRDefault="002D26DA" w:rsidP="00D025C1">
      <w:pPr>
        <w:pStyle w:val="p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FE4921">
        <w:rPr>
          <w:color w:val="000000"/>
        </w:rPr>
        <w:t>Финансово-экономическое обоснование затрат на меро</w:t>
      </w:r>
      <w:r w:rsidR="00573DA6">
        <w:rPr>
          <w:color w:val="000000"/>
        </w:rPr>
        <w:t xml:space="preserve">приятия муниципальной программы </w:t>
      </w:r>
      <w:r w:rsidRPr="00FE4921">
        <w:rPr>
          <w:color w:val="000000"/>
        </w:rPr>
        <w:t>представлено в приложении 3 к муниципальной программе.</w:t>
      </w:r>
    </w:p>
    <w:p w:rsidR="00D35F5F" w:rsidRPr="00FE4921" w:rsidRDefault="00D35F5F" w:rsidP="00D025C1">
      <w:pPr>
        <w:pStyle w:val="p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2D26DA" w:rsidRPr="00FE4921" w:rsidRDefault="002D26DA" w:rsidP="00D025C1">
      <w:pPr>
        <w:pStyle w:val="p9"/>
        <w:shd w:val="clear" w:color="auto" w:fill="FFFFFF"/>
        <w:spacing w:before="0" w:beforeAutospacing="0" w:after="0" w:afterAutospacing="0" w:line="360" w:lineRule="auto"/>
        <w:ind w:firstLine="707"/>
        <w:jc w:val="center"/>
        <w:rPr>
          <w:color w:val="000000"/>
        </w:rPr>
      </w:pPr>
      <w:r w:rsidRPr="00FE4921">
        <w:rPr>
          <w:color w:val="000000"/>
        </w:rPr>
        <w:t xml:space="preserve">Раздел </w:t>
      </w:r>
      <w:r w:rsidRPr="00FE4921">
        <w:rPr>
          <w:color w:val="000000"/>
          <w:lang w:val="en-US"/>
        </w:rPr>
        <w:t>IX</w:t>
      </w:r>
      <w:r w:rsidRPr="00FE4921">
        <w:rPr>
          <w:color w:val="000000"/>
        </w:rPr>
        <w:t>. Методика оценки эффективности муниципальной программы</w:t>
      </w:r>
    </w:p>
    <w:p w:rsidR="002D26DA" w:rsidRPr="00FE4921" w:rsidRDefault="002D26DA" w:rsidP="00BA7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осуществляется Муниципальным казенным учреждением «Управление по физической культуры и спорта Саткинского муниципального района» в течение всего срока действия муниципальной программы путем использования целевых индикаторов и показателей.</w:t>
      </w:r>
    </w:p>
    <w:p w:rsidR="002D26DA" w:rsidRPr="00FE4921" w:rsidRDefault="002D26DA" w:rsidP="00BA7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4921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обеспечивается в целях достижения оптимального соотношения связанных с ее реализацией затрат и достигаемых в ходе реализации результатов. При этом будет установлен жесткий контроль за эффективным расходованием бюджетных средств в течение всего срока реализации муниципальной программы. Оценка эффективности муниципальной программы буде</w:t>
      </w:r>
      <w:r w:rsidR="00AE4F45">
        <w:rPr>
          <w:rFonts w:ascii="Times New Roman" w:hAnsi="Times New Roman" w:cs="Times New Roman"/>
          <w:sz w:val="24"/>
          <w:szCs w:val="24"/>
        </w:rPr>
        <w:t>т проводиться в соответствии с П</w:t>
      </w:r>
      <w:r w:rsidRPr="00FE4921">
        <w:rPr>
          <w:rFonts w:ascii="Times New Roman" w:hAnsi="Times New Roman" w:cs="Times New Roman"/>
          <w:sz w:val="24"/>
          <w:szCs w:val="24"/>
        </w:rPr>
        <w:t xml:space="preserve">орядком проведения оценки эффективности </w:t>
      </w:r>
      <w:r w:rsidR="00AE4F45">
        <w:rPr>
          <w:rFonts w:ascii="Times New Roman" w:hAnsi="Times New Roman" w:cs="Times New Roman"/>
          <w:sz w:val="24"/>
          <w:szCs w:val="24"/>
        </w:rPr>
        <w:t>реализации муниципальных программ Саткинского муниципального района</w:t>
      </w:r>
      <w:r w:rsidRPr="00FE4921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Саткинского муниципального района от </w:t>
      </w:r>
      <w:r w:rsidR="00D744C6">
        <w:rPr>
          <w:rFonts w:ascii="Times New Roman" w:hAnsi="Times New Roman" w:cs="Times New Roman"/>
          <w:sz w:val="24"/>
          <w:szCs w:val="24"/>
        </w:rPr>
        <w:t>01.03.2018</w:t>
      </w:r>
      <w:r w:rsidR="00D744C6" w:rsidRPr="00FE4921">
        <w:rPr>
          <w:rFonts w:ascii="Times New Roman" w:hAnsi="Times New Roman" w:cs="Times New Roman"/>
          <w:sz w:val="24"/>
          <w:szCs w:val="24"/>
        </w:rPr>
        <w:t xml:space="preserve"> № </w:t>
      </w:r>
      <w:r w:rsidR="00D744C6">
        <w:rPr>
          <w:rFonts w:ascii="Times New Roman" w:hAnsi="Times New Roman" w:cs="Times New Roman"/>
          <w:sz w:val="24"/>
          <w:szCs w:val="24"/>
        </w:rPr>
        <w:t xml:space="preserve">152, с учетом изменений и дополнений от 06.11.2018 № 849 </w:t>
      </w:r>
      <w:r w:rsidRPr="00FE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«Об утверждении Порядка принятия решений </w:t>
      </w:r>
      <w:r w:rsidRPr="00FE492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 разработке муниципальных программ Саткинского муниципального района, их формировании и реализации в новой редакции».</w:t>
      </w:r>
    </w:p>
    <w:p w:rsidR="002D26DA" w:rsidRPr="00FE4921" w:rsidRDefault="002D26DA" w:rsidP="00D81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расчета показателей программ</w:t>
      </w:r>
      <w:r w:rsidR="008D4B96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FE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источник получения данных предоставлены в приложении 1.</w:t>
      </w:r>
    </w:p>
    <w:p w:rsidR="002D26DA" w:rsidRDefault="002D26DA">
      <w:pPr>
        <w:rPr>
          <w:rFonts w:ascii="Times New Roman" w:hAnsi="Times New Roman" w:cs="Times New Roman"/>
          <w:sz w:val="24"/>
          <w:szCs w:val="24"/>
        </w:rPr>
      </w:pPr>
    </w:p>
    <w:p w:rsidR="00686B45" w:rsidRDefault="00686B45">
      <w:pPr>
        <w:rPr>
          <w:rFonts w:ascii="Times New Roman" w:hAnsi="Times New Roman" w:cs="Times New Roman"/>
          <w:sz w:val="24"/>
          <w:szCs w:val="24"/>
        </w:rPr>
        <w:sectPr w:rsidR="00686B45" w:rsidSect="00FE4921">
          <w:headerReference w:type="default" r:id="rId10"/>
          <w:pgSz w:w="11906" w:h="16838"/>
          <w:pgMar w:top="567" w:right="567" w:bottom="1134" w:left="1701" w:header="567" w:footer="709" w:gutter="0"/>
          <w:cols w:space="708"/>
          <w:titlePg/>
          <w:docGrid w:linePitch="360"/>
        </w:sectPr>
      </w:pPr>
    </w:p>
    <w:p w:rsidR="00686B45" w:rsidRPr="00C90FA5" w:rsidRDefault="00686B45" w:rsidP="00686B45">
      <w:pPr>
        <w:spacing w:after="0" w:line="360" w:lineRule="auto"/>
        <w:ind w:left="10065" w:right="-59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</w:t>
      </w:r>
      <w:r w:rsidRPr="00C90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686B45" w:rsidRDefault="00686B45" w:rsidP="00686B45">
      <w:pPr>
        <w:pStyle w:val="a4"/>
        <w:tabs>
          <w:tab w:val="left" w:pos="709"/>
          <w:tab w:val="left" w:pos="851"/>
        </w:tabs>
        <w:spacing w:after="0" w:line="360" w:lineRule="auto"/>
        <w:ind w:left="567" w:right="-59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к муниципальной программе </w:t>
      </w:r>
    </w:p>
    <w:p w:rsidR="00686B45" w:rsidRDefault="00686B45" w:rsidP="00686B45">
      <w:pPr>
        <w:pStyle w:val="a4"/>
        <w:tabs>
          <w:tab w:val="left" w:pos="709"/>
          <w:tab w:val="left" w:pos="851"/>
        </w:tabs>
        <w:spacing w:after="0" w:line="360" w:lineRule="auto"/>
        <w:ind w:left="567" w:right="-59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«Развитие </w:t>
      </w:r>
      <w:r w:rsidRPr="00182C5B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физической культуры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спорта</w:t>
      </w:r>
    </w:p>
    <w:p w:rsidR="00686B45" w:rsidRDefault="00686B45" w:rsidP="00686B45">
      <w:pPr>
        <w:pStyle w:val="a4"/>
        <w:tabs>
          <w:tab w:val="left" w:pos="709"/>
          <w:tab w:val="left" w:pos="851"/>
        </w:tabs>
        <w:spacing w:after="0" w:line="360" w:lineRule="auto"/>
        <w:ind w:left="567" w:right="-59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в Саткинском муниципальном районе </w:t>
      </w:r>
    </w:p>
    <w:p w:rsidR="00686B45" w:rsidRDefault="00686B45" w:rsidP="00686B45">
      <w:pPr>
        <w:pStyle w:val="a4"/>
        <w:tabs>
          <w:tab w:val="left" w:pos="709"/>
          <w:tab w:val="left" w:pos="851"/>
        </w:tabs>
        <w:spacing w:after="0" w:line="360" w:lineRule="auto"/>
        <w:ind w:left="567" w:right="-4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на 2019 – 2021 годы» </w:t>
      </w:r>
    </w:p>
    <w:p w:rsidR="00686B45" w:rsidRPr="001C3952" w:rsidRDefault="00686B45" w:rsidP="00686B45">
      <w:pPr>
        <w:pStyle w:val="a4"/>
        <w:tabs>
          <w:tab w:val="left" w:pos="709"/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Сводная информация по индикативным показателям </w:t>
      </w:r>
    </w:p>
    <w:p w:rsidR="00686B45" w:rsidRPr="00ED3249" w:rsidRDefault="00686B45" w:rsidP="00686B45">
      <w:pPr>
        <w:pStyle w:val="a4"/>
        <w:tabs>
          <w:tab w:val="left" w:pos="709"/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программы </w:t>
      </w: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2410"/>
        <w:gridCol w:w="1276"/>
        <w:gridCol w:w="1275"/>
        <w:gridCol w:w="1276"/>
        <w:gridCol w:w="1843"/>
        <w:gridCol w:w="3118"/>
        <w:gridCol w:w="1276"/>
      </w:tblGrid>
      <w:tr w:rsidR="00686B45" w:rsidRPr="00C90FA5" w:rsidTr="00D6009A">
        <w:tc>
          <w:tcPr>
            <w:tcW w:w="2835" w:type="dxa"/>
            <w:gridSpan w:val="2"/>
            <w:vMerge w:val="restart"/>
          </w:tcPr>
          <w:p w:rsidR="00686B45" w:rsidRPr="00C90FA5" w:rsidRDefault="00686B45" w:rsidP="00D6009A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90FA5">
              <w:rPr>
                <w:color w:val="000000" w:themeColor="text1"/>
                <w:sz w:val="18"/>
                <w:szCs w:val="18"/>
              </w:rPr>
              <w:t>Наименование индикативного показателя</w:t>
            </w:r>
          </w:p>
        </w:tc>
        <w:tc>
          <w:tcPr>
            <w:tcW w:w="2410" w:type="dxa"/>
            <w:vMerge w:val="restart"/>
          </w:tcPr>
          <w:p w:rsidR="00686B45" w:rsidRPr="00C90FA5" w:rsidRDefault="00686B45" w:rsidP="00D6009A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90FA5">
              <w:rPr>
                <w:color w:val="000000" w:themeColor="text1"/>
                <w:sz w:val="18"/>
                <w:szCs w:val="18"/>
              </w:rPr>
              <w:t>Пункты, подпункты раздела 4 муниципальной программы «Система мероприятий муниципальной программы (подпрограммы)», которые направлены на достижение планируемых значений индикативных показателей</w:t>
            </w:r>
          </w:p>
        </w:tc>
        <w:tc>
          <w:tcPr>
            <w:tcW w:w="3827" w:type="dxa"/>
            <w:gridSpan w:val="3"/>
          </w:tcPr>
          <w:p w:rsidR="00686B45" w:rsidRPr="00C90FA5" w:rsidRDefault="00686B45" w:rsidP="00D6009A">
            <w:pPr>
              <w:pStyle w:val="a4"/>
              <w:tabs>
                <w:tab w:val="left" w:pos="709"/>
                <w:tab w:val="left" w:pos="851"/>
              </w:tabs>
              <w:spacing w:line="36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C90FA5">
              <w:rPr>
                <w:color w:val="000000" w:themeColor="text1"/>
                <w:sz w:val="18"/>
                <w:szCs w:val="18"/>
              </w:rPr>
              <w:t xml:space="preserve">Планируемое значение показателя в разбивке по годам </w:t>
            </w:r>
          </w:p>
        </w:tc>
        <w:tc>
          <w:tcPr>
            <w:tcW w:w="1843" w:type="dxa"/>
            <w:vMerge w:val="restart"/>
          </w:tcPr>
          <w:p w:rsidR="00686B45" w:rsidRPr="00C90FA5" w:rsidRDefault="00686B45" w:rsidP="00D6009A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90FA5">
              <w:rPr>
                <w:color w:val="000000" w:themeColor="text1"/>
                <w:sz w:val="18"/>
                <w:szCs w:val="18"/>
              </w:rPr>
              <w:t>Характеристика показателя (в том числе с обязательным указанием особенностей при проведении оценки достижения индикативных показателей)</w:t>
            </w:r>
          </w:p>
        </w:tc>
        <w:tc>
          <w:tcPr>
            <w:tcW w:w="3118" w:type="dxa"/>
            <w:vMerge w:val="restart"/>
          </w:tcPr>
          <w:p w:rsidR="00686B45" w:rsidRPr="00C90FA5" w:rsidRDefault="00686B45" w:rsidP="00D6009A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90FA5">
              <w:rPr>
                <w:color w:val="000000" w:themeColor="text1"/>
                <w:sz w:val="18"/>
                <w:szCs w:val="18"/>
              </w:rPr>
              <w:t>Формула расчета показателя</w:t>
            </w:r>
          </w:p>
        </w:tc>
        <w:tc>
          <w:tcPr>
            <w:tcW w:w="1276" w:type="dxa"/>
            <w:vMerge w:val="restart"/>
          </w:tcPr>
          <w:p w:rsidR="00686B45" w:rsidRPr="00C90FA5" w:rsidRDefault="00686B45" w:rsidP="00D6009A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Источник получения информации о индикативных показателях</w:t>
            </w:r>
          </w:p>
        </w:tc>
      </w:tr>
      <w:tr w:rsidR="00686B45" w:rsidRPr="00C90FA5" w:rsidTr="00D6009A">
        <w:tc>
          <w:tcPr>
            <w:tcW w:w="2835" w:type="dxa"/>
            <w:gridSpan w:val="2"/>
            <w:vMerge/>
          </w:tcPr>
          <w:p w:rsidR="00686B45" w:rsidRPr="00C90FA5" w:rsidRDefault="00686B45" w:rsidP="00D6009A">
            <w:pPr>
              <w:pStyle w:val="a4"/>
              <w:tabs>
                <w:tab w:val="left" w:pos="709"/>
                <w:tab w:val="left" w:pos="851"/>
              </w:tabs>
              <w:spacing w:line="360" w:lineRule="auto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86B45" w:rsidRPr="00C90FA5" w:rsidRDefault="00686B45" w:rsidP="00D6009A">
            <w:pPr>
              <w:pStyle w:val="a4"/>
              <w:tabs>
                <w:tab w:val="left" w:pos="709"/>
                <w:tab w:val="left" w:pos="851"/>
              </w:tabs>
              <w:spacing w:line="360" w:lineRule="auto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86B45" w:rsidRPr="00C90FA5" w:rsidRDefault="00686B45" w:rsidP="00D6009A">
            <w:pPr>
              <w:pStyle w:val="a4"/>
              <w:tabs>
                <w:tab w:val="left" w:pos="709"/>
                <w:tab w:val="left" w:pos="851"/>
              </w:tabs>
              <w:spacing w:line="360" w:lineRule="auto"/>
              <w:ind w:left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90FA5">
              <w:rPr>
                <w:color w:val="000000" w:themeColor="text1"/>
                <w:sz w:val="18"/>
                <w:szCs w:val="18"/>
              </w:rPr>
              <w:t xml:space="preserve">Очередной финансовый </w:t>
            </w:r>
            <w:r>
              <w:rPr>
                <w:color w:val="000000" w:themeColor="text1"/>
                <w:sz w:val="18"/>
                <w:szCs w:val="18"/>
              </w:rPr>
              <w:t xml:space="preserve">2019 </w:t>
            </w:r>
            <w:r w:rsidRPr="00C90FA5">
              <w:rPr>
                <w:color w:val="000000" w:themeColor="text1"/>
                <w:sz w:val="18"/>
                <w:szCs w:val="18"/>
              </w:rPr>
              <w:t xml:space="preserve">год </w:t>
            </w:r>
          </w:p>
        </w:tc>
        <w:tc>
          <w:tcPr>
            <w:tcW w:w="1275" w:type="dxa"/>
            <w:vAlign w:val="center"/>
          </w:tcPr>
          <w:p w:rsidR="00686B45" w:rsidRPr="00C90FA5" w:rsidRDefault="00686B45" w:rsidP="00D6009A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90FA5">
              <w:rPr>
                <w:color w:val="000000" w:themeColor="text1"/>
                <w:sz w:val="18"/>
                <w:szCs w:val="18"/>
              </w:rPr>
              <w:t xml:space="preserve">Очередной финансовый </w:t>
            </w:r>
            <w:r>
              <w:rPr>
                <w:color w:val="000000" w:themeColor="text1"/>
                <w:sz w:val="18"/>
                <w:szCs w:val="18"/>
              </w:rPr>
              <w:t xml:space="preserve">2020 </w:t>
            </w:r>
            <w:r w:rsidRPr="00C90FA5">
              <w:rPr>
                <w:color w:val="000000" w:themeColor="text1"/>
                <w:sz w:val="18"/>
                <w:szCs w:val="18"/>
              </w:rPr>
              <w:t xml:space="preserve">год </w:t>
            </w:r>
          </w:p>
        </w:tc>
        <w:tc>
          <w:tcPr>
            <w:tcW w:w="1276" w:type="dxa"/>
            <w:vAlign w:val="center"/>
          </w:tcPr>
          <w:p w:rsidR="00686B45" w:rsidRPr="00C90FA5" w:rsidRDefault="00686B45" w:rsidP="00D6009A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90FA5">
              <w:rPr>
                <w:color w:val="000000" w:themeColor="text1"/>
                <w:sz w:val="18"/>
                <w:szCs w:val="18"/>
              </w:rPr>
              <w:t xml:space="preserve">Очередной финансовый </w:t>
            </w:r>
            <w:r>
              <w:rPr>
                <w:color w:val="000000" w:themeColor="text1"/>
                <w:sz w:val="18"/>
                <w:szCs w:val="18"/>
              </w:rPr>
              <w:t xml:space="preserve">2021 </w:t>
            </w:r>
            <w:r w:rsidRPr="00C90FA5">
              <w:rPr>
                <w:color w:val="000000" w:themeColor="text1"/>
                <w:sz w:val="18"/>
                <w:szCs w:val="18"/>
              </w:rPr>
              <w:t xml:space="preserve">год </w:t>
            </w:r>
          </w:p>
        </w:tc>
        <w:tc>
          <w:tcPr>
            <w:tcW w:w="1843" w:type="dxa"/>
            <w:vMerge/>
          </w:tcPr>
          <w:p w:rsidR="00686B45" w:rsidRPr="00C90FA5" w:rsidRDefault="00686B45" w:rsidP="00D6009A">
            <w:pPr>
              <w:pStyle w:val="a4"/>
              <w:tabs>
                <w:tab w:val="left" w:pos="709"/>
                <w:tab w:val="left" w:pos="851"/>
              </w:tabs>
              <w:spacing w:line="360" w:lineRule="auto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686B45" w:rsidRPr="00C90FA5" w:rsidRDefault="00686B45" w:rsidP="00D6009A">
            <w:pPr>
              <w:pStyle w:val="a4"/>
              <w:tabs>
                <w:tab w:val="left" w:pos="709"/>
                <w:tab w:val="left" w:pos="851"/>
              </w:tabs>
              <w:spacing w:line="360" w:lineRule="auto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86B45" w:rsidRPr="00C90FA5" w:rsidRDefault="00686B45" w:rsidP="00D6009A">
            <w:pPr>
              <w:pStyle w:val="a4"/>
              <w:tabs>
                <w:tab w:val="left" w:pos="709"/>
                <w:tab w:val="left" w:pos="851"/>
              </w:tabs>
              <w:spacing w:line="360" w:lineRule="auto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686B45" w:rsidRPr="00C90FA5" w:rsidTr="00D6009A">
        <w:tc>
          <w:tcPr>
            <w:tcW w:w="15309" w:type="dxa"/>
            <w:gridSpan w:val="9"/>
          </w:tcPr>
          <w:p w:rsidR="00686B45" w:rsidRPr="00C90FA5" w:rsidRDefault="00686B45" w:rsidP="00D6009A">
            <w:pPr>
              <w:pStyle w:val="a4"/>
              <w:tabs>
                <w:tab w:val="left" w:pos="709"/>
                <w:tab w:val="left" w:pos="851"/>
              </w:tabs>
              <w:spacing w:line="360" w:lineRule="auto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 w:rsidRPr="00C90FA5">
              <w:rPr>
                <w:color w:val="000000" w:themeColor="text1"/>
                <w:sz w:val="18"/>
                <w:szCs w:val="18"/>
              </w:rPr>
              <w:t>Цель муници</w:t>
            </w:r>
            <w:r>
              <w:rPr>
                <w:color w:val="000000" w:themeColor="text1"/>
                <w:sz w:val="18"/>
                <w:szCs w:val="18"/>
              </w:rPr>
              <w:t>пальной программы</w:t>
            </w:r>
            <w:r w:rsidRPr="00C90FA5">
              <w:rPr>
                <w:color w:val="000000" w:themeColor="text1"/>
                <w:sz w:val="18"/>
                <w:szCs w:val="18"/>
              </w:rPr>
              <w:t>:</w:t>
            </w:r>
            <w:r>
              <w:t xml:space="preserve"> </w:t>
            </w:r>
            <w:r w:rsidRPr="00ED3249">
              <w:rPr>
                <w:color w:val="000000" w:themeColor="text1"/>
                <w:sz w:val="18"/>
                <w:szCs w:val="18"/>
              </w:rPr>
              <w:t>Формирование потребности и создание условий для здорового образа жизни</w:t>
            </w:r>
          </w:p>
        </w:tc>
      </w:tr>
      <w:tr w:rsidR="00686B45" w:rsidRPr="00C90FA5" w:rsidTr="00D6009A">
        <w:tc>
          <w:tcPr>
            <w:tcW w:w="15309" w:type="dxa"/>
            <w:gridSpan w:val="9"/>
          </w:tcPr>
          <w:p w:rsidR="00686B45" w:rsidRPr="00C90FA5" w:rsidRDefault="00686B45" w:rsidP="00D6009A">
            <w:pPr>
              <w:pStyle w:val="a4"/>
              <w:tabs>
                <w:tab w:val="left" w:pos="709"/>
                <w:tab w:val="left" w:pos="851"/>
              </w:tabs>
              <w:spacing w:line="360" w:lineRule="auto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Задача </w:t>
            </w:r>
            <w:r w:rsidRPr="00C90FA5">
              <w:rPr>
                <w:color w:val="000000" w:themeColor="text1"/>
                <w:sz w:val="18"/>
                <w:szCs w:val="18"/>
              </w:rPr>
              <w:t>муниципальной</w:t>
            </w:r>
            <w:r>
              <w:rPr>
                <w:color w:val="000000" w:themeColor="text1"/>
                <w:sz w:val="18"/>
                <w:szCs w:val="18"/>
              </w:rPr>
              <w:t xml:space="preserve"> программы</w:t>
            </w:r>
            <w:r w:rsidRPr="00C90FA5">
              <w:rPr>
                <w:color w:val="000000" w:themeColor="text1"/>
                <w:sz w:val="18"/>
                <w:szCs w:val="18"/>
              </w:rPr>
              <w:t>:</w:t>
            </w:r>
            <w:r>
              <w:t xml:space="preserve"> </w:t>
            </w:r>
            <w:r w:rsidRPr="00ED3249">
              <w:rPr>
                <w:color w:val="000000" w:themeColor="text1"/>
                <w:sz w:val="18"/>
                <w:szCs w:val="18"/>
              </w:rPr>
              <w:t>Развитие спорта и физической культуры</w:t>
            </w:r>
          </w:p>
        </w:tc>
      </w:tr>
      <w:tr w:rsidR="00686B45" w:rsidRPr="00C90FA5" w:rsidTr="00D600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B45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6B45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Доля граждан, занимающихся физической культурой и спортом по месту работы, в общей численности населения, занятого в экономике </w:t>
            </w:r>
            <w:r>
              <w:rPr>
                <w:color w:val="000000"/>
              </w:rPr>
              <w:lastRenderedPageBreak/>
              <w:t xml:space="preserve">Саткинского муниципального района.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B45" w:rsidRDefault="00686B45" w:rsidP="00D60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 Обеспечение деятельности МКУ "Управление по физической культуре и спорту Саткинского муниципального </w:t>
            </w:r>
            <w:r>
              <w:rPr>
                <w:color w:val="000000"/>
              </w:rPr>
              <w:lastRenderedPageBreak/>
              <w:t>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B45" w:rsidRDefault="00686B45" w:rsidP="00D60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18.0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B45" w:rsidRDefault="00686B45" w:rsidP="00D60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B45" w:rsidRDefault="00686B45" w:rsidP="00D60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19.3 процента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B45" w:rsidRDefault="00686B45" w:rsidP="00D60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увеличении имеет положительную тенденцию, при уменьшении отрицательную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45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Днс = Чзт/Чнт*100</w:t>
            </w:r>
            <w:r>
              <w:rPr>
                <w:color w:val="000000"/>
              </w:rPr>
              <w:br/>
              <w:t>Днс – доля граждан занимающихся физической культурой и спортом по месту работы в общей численности населения занятого в экономике Саткинского муниципального района;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Чзт–численность  граждан систематически занимающиеся физической культурой и спортом по месту работы;</w:t>
            </w:r>
            <w:r>
              <w:rPr>
                <w:color w:val="000000"/>
              </w:rPr>
              <w:br/>
              <w:t xml:space="preserve"> Чнт – численность населения, занятого в экономике Саткинского муниципального района.</w:t>
            </w:r>
          </w:p>
        </w:tc>
        <w:tc>
          <w:tcPr>
            <w:tcW w:w="1276" w:type="dxa"/>
          </w:tcPr>
          <w:p w:rsidR="00686B45" w:rsidRDefault="00686B45" w:rsidP="00D6009A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 данным статистического наблюдения по форме 1-ФК в системе БАРС</w:t>
            </w:r>
          </w:p>
          <w:p w:rsidR="00686B45" w:rsidRPr="00C90FA5" w:rsidRDefault="00686B45" w:rsidP="00D6009A">
            <w:pPr>
              <w:pStyle w:val="a4"/>
              <w:tabs>
                <w:tab w:val="left" w:pos="709"/>
                <w:tab w:val="left" w:pos="851"/>
              </w:tabs>
              <w:spacing w:line="360" w:lineRule="auto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686B45" w:rsidRPr="003C1321" w:rsidTr="00D6009A">
        <w:trPr>
          <w:trHeight w:val="3120"/>
        </w:trPr>
        <w:tc>
          <w:tcPr>
            <w:tcW w:w="426" w:type="dxa"/>
          </w:tcPr>
          <w:p w:rsidR="00686B45" w:rsidRPr="003C1321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2409" w:type="dxa"/>
            <w:hideMark/>
          </w:tcPr>
          <w:p w:rsidR="00686B45" w:rsidRPr="003C1321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 w:rsidRPr="003C1321">
              <w:rPr>
                <w:color w:val="000000"/>
              </w:rPr>
              <w:t>Доля лиц с ограниченными возможностями здоровья и инвалидов, занимающихся физической культурой и спортом, в общей численности населения данной категории Саткинского муниципального района.</w:t>
            </w:r>
          </w:p>
        </w:tc>
        <w:tc>
          <w:tcPr>
            <w:tcW w:w="2410" w:type="dxa"/>
            <w:hideMark/>
          </w:tcPr>
          <w:p w:rsidR="00686B45" w:rsidRPr="00880983" w:rsidRDefault="00686B45" w:rsidP="00686B4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76" w:firstLine="0"/>
              <w:contextualSpacing/>
              <w:jc w:val="center"/>
              <w:rPr>
                <w:color w:val="000000"/>
              </w:rPr>
            </w:pPr>
            <w:r w:rsidRPr="00880983">
              <w:rPr>
                <w:color w:val="000000"/>
              </w:rPr>
              <w:t>Обеспечение деятельности МКУ "Управление по физической культуре и спорту Саткинского муниципального района"</w:t>
            </w:r>
          </w:p>
        </w:tc>
        <w:tc>
          <w:tcPr>
            <w:tcW w:w="1276" w:type="dxa"/>
            <w:hideMark/>
          </w:tcPr>
          <w:p w:rsidR="00686B45" w:rsidRPr="003C1321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 w:rsidRPr="003C1321">
              <w:rPr>
                <w:color w:val="000000"/>
              </w:rPr>
              <w:t>4 процента</w:t>
            </w:r>
          </w:p>
        </w:tc>
        <w:tc>
          <w:tcPr>
            <w:tcW w:w="1275" w:type="dxa"/>
            <w:hideMark/>
          </w:tcPr>
          <w:p w:rsidR="00686B45" w:rsidRPr="003C1321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 w:rsidRPr="003C1321">
              <w:rPr>
                <w:color w:val="000000"/>
              </w:rPr>
              <w:t>4 процента</w:t>
            </w:r>
          </w:p>
        </w:tc>
        <w:tc>
          <w:tcPr>
            <w:tcW w:w="1276" w:type="dxa"/>
            <w:hideMark/>
          </w:tcPr>
          <w:p w:rsidR="00686B45" w:rsidRPr="003C1321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 w:rsidRPr="003C1321">
              <w:rPr>
                <w:color w:val="000000"/>
              </w:rPr>
              <w:t>4 процента</w:t>
            </w:r>
          </w:p>
        </w:tc>
        <w:tc>
          <w:tcPr>
            <w:tcW w:w="1843" w:type="dxa"/>
            <w:hideMark/>
          </w:tcPr>
          <w:p w:rsidR="00686B45" w:rsidRPr="003C1321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 w:rsidRPr="003C1321">
              <w:rPr>
                <w:color w:val="000000"/>
              </w:rPr>
              <w:t>При увеличении имеет положительную тенденцию, при уменьшении отрицательную</w:t>
            </w:r>
          </w:p>
        </w:tc>
        <w:tc>
          <w:tcPr>
            <w:tcW w:w="3118" w:type="dxa"/>
            <w:hideMark/>
          </w:tcPr>
          <w:p w:rsidR="00686B45" w:rsidRPr="003C1321" w:rsidRDefault="00686B45" w:rsidP="00D6009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1321">
              <w:rPr>
                <w:color w:val="000000"/>
                <w:sz w:val="18"/>
                <w:szCs w:val="18"/>
              </w:rPr>
              <w:t>Ди = Чзи/Чни *100,</w:t>
            </w:r>
            <w:r w:rsidRPr="003C1321">
              <w:rPr>
                <w:color w:val="000000"/>
                <w:sz w:val="18"/>
                <w:szCs w:val="18"/>
              </w:rPr>
              <w:br w:type="page"/>
              <w:t>Ди - Доля лиц с ограниченными возможностями здоровья и инвалидов, занимающихся физической культурой и спортом, в общей численности населения данной категории Саткинского муниципального района;</w:t>
            </w:r>
            <w:r w:rsidRPr="003C1321">
              <w:rPr>
                <w:color w:val="000000"/>
                <w:sz w:val="18"/>
                <w:szCs w:val="18"/>
              </w:rPr>
              <w:br w:type="page"/>
              <w:t>Чзи- численность лиц с ограниченными возможностями здоровья и инвалидов, систематически занимающихся физической культурой и спортом;</w:t>
            </w:r>
            <w:r w:rsidRPr="003C1321">
              <w:rPr>
                <w:color w:val="000000"/>
                <w:sz w:val="18"/>
                <w:szCs w:val="18"/>
              </w:rPr>
              <w:br w:type="page"/>
              <w:t>Чни- численность населения Саткинского муниципального района с ограниченными возможностями здоровья и инвалидов</w:t>
            </w:r>
            <w:r w:rsidRPr="003C1321">
              <w:rPr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1276" w:type="dxa"/>
            <w:shd w:val="clear" w:color="auto" w:fill="auto"/>
          </w:tcPr>
          <w:p w:rsidR="00686B45" w:rsidRDefault="00686B45" w:rsidP="00D600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 данным статистического наблюдения по форме 1-ФК в системе БАРС</w:t>
            </w:r>
          </w:p>
          <w:p w:rsidR="00686B45" w:rsidRPr="003C1321" w:rsidRDefault="00686B45" w:rsidP="00D6009A">
            <w:pPr>
              <w:spacing w:after="160" w:line="259" w:lineRule="auto"/>
            </w:pPr>
          </w:p>
        </w:tc>
      </w:tr>
      <w:tr w:rsidR="00686B45" w:rsidRPr="003A6233" w:rsidTr="00D6009A">
        <w:trPr>
          <w:trHeight w:val="3150"/>
        </w:trPr>
        <w:tc>
          <w:tcPr>
            <w:tcW w:w="426" w:type="dxa"/>
          </w:tcPr>
          <w:p w:rsidR="00686B45" w:rsidRPr="003A6233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09" w:type="dxa"/>
            <w:hideMark/>
          </w:tcPr>
          <w:p w:rsidR="00686B45" w:rsidRPr="003A6233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 w:rsidRPr="003A6233">
              <w:rPr>
                <w:color w:val="000000"/>
              </w:rPr>
              <w:t>Обеспеченность населения Саткинского муниципального района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2410" w:type="dxa"/>
            <w:vMerge w:val="restart"/>
            <w:hideMark/>
          </w:tcPr>
          <w:p w:rsidR="00686B45" w:rsidRPr="003A6233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 w:rsidRPr="003A62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11. </w:t>
            </w:r>
            <w:r w:rsidRPr="003A6233">
              <w:rPr>
                <w:color w:val="000000"/>
              </w:rPr>
              <w:t xml:space="preserve">Предоставление субсидии некоммерческой организации, не являющимся муниципальным учреждениям, осуществляющим деятельность в области физической культуры и спорта по виду спорта "футбол" в Саткиснком муниципальном </w:t>
            </w:r>
            <w:r w:rsidRPr="003A6233">
              <w:rPr>
                <w:color w:val="000000"/>
              </w:rPr>
              <w:lastRenderedPageBreak/>
              <w:t xml:space="preserve">районе; </w:t>
            </w:r>
            <w:r>
              <w:rPr>
                <w:color w:val="000000"/>
              </w:rPr>
              <w:t xml:space="preserve">3. </w:t>
            </w:r>
            <w:r w:rsidRPr="003A6233">
              <w:rPr>
                <w:color w:val="000000"/>
              </w:rPr>
              <w:t xml:space="preserve">Строительство, ремонт, </w:t>
            </w:r>
          </w:p>
          <w:p w:rsidR="00686B45" w:rsidRPr="003A6233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 w:rsidRPr="003A6233">
              <w:rPr>
                <w:color w:val="000000"/>
              </w:rPr>
              <w:t>реконструк</w:t>
            </w:r>
            <w:r>
              <w:rPr>
                <w:color w:val="000000"/>
              </w:rPr>
              <w:t>ция</w:t>
            </w:r>
            <w:r w:rsidRPr="003A6233">
              <w:rPr>
                <w:color w:val="000000"/>
              </w:rPr>
              <w:t xml:space="preserve"> и оснащение спортивных объектов, универсальных спортивных площадок, лыжероллерных трасс и троп здоровья в местах массового отдыха населения </w:t>
            </w:r>
          </w:p>
        </w:tc>
        <w:tc>
          <w:tcPr>
            <w:tcW w:w="1276" w:type="dxa"/>
            <w:hideMark/>
          </w:tcPr>
          <w:p w:rsidR="00686B45" w:rsidRPr="003A6233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 w:rsidRPr="003A6233">
              <w:rPr>
                <w:color w:val="000000"/>
              </w:rPr>
              <w:lastRenderedPageBreak/>
              <w:t>19,0 процентов</w:t>
            </w:r>
          </w:p>
        </w:tc>
        <w:tc>
          <w:tcPr>
            <w:tcW w:w="1275" w:type="dxa"/>
            <w:hideMark/>
          </w:tcPr>
          <w:p w:rsidR="00686B45" w:rsidRPr="003A6233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 w:rsidRPr="003A6233">
              <w:rPr>
                <w:color w:val="000000"/>
              </w:rPr>
              <w:t>20,0 процентов</w:t>
            </w:r>
          </w:p>
        </w:tc>
        <w:tc>
          <w:tcPr>
            <w:tcW w:w="1276" w:type="dxa"/>
            <w:hideMark/>
          </w:tcPr>
          <w:p w:rsidR="00686B45" w:rsidRPr="003A6233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 w:rsidRPr="003A6233">
              <w:rPr>
                <w:color w:val="000000"/>
              </w:rPr>
              <w:t>20,4 процента</w:t>
            </w:r>
          </w:p>
        </w:tc>
        <w:tc>
          <w:tcPr>
            <w:tcW w:w="1843" w:type="dxa"/>
            <w:hideMark/>
          </w:tcPr>
          <w:p w:rsidR="00686B45" w:rsidRPr="003A6233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 w:rsidRPr="003A6233">
              <w:rPr>
                <w:color w:val="000000"/>
              </w:rPr>
              <w:t>При увеличении имеет положительную тенденцию, при уменьшении отрицательную</w:t>
            </w:r>
          </w:p>
        </w:tc>
        <w:tc>
          <w:tcPr>
            <w:tcW w:w="3118" w:type="dxa"/>
            <w:hideMark/>
          </w:tcPr>
          <w:p w:rsidR="00686B45" w:rsidRPr="003A6233" w:rsidRDefault="00686B45" w:rsidP="00D6009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A6233">
              <w:rPr>
                <w:color w:val="000000"/>
                <w:sz w:val="18"/>
                <w:szCs w:val="18"/>
              </w:rPr>
              <w:t xml:space="preserve">Уо=ЕПСф/ЕПСн*100, </w:t>
            </w:r>
            <w:r w:rsidRPr="003A6233">
              <w:rPr>
                <w:color w:val="000000"/>
                <w:sz w:val="18"/>
                <w:szCs w:val="18"/>
              </w:rPr>
              <w:br/>
              <w:t>Уо- Обеспеченность населения Саткинского муниципального района спортивными сооружениями, исходя из единовременной пропускной способности объектов спорта;</w:t>
            </w:r>
            <w:r w:rsidRPr="003A6233">
              <w:rPr>
                <w:color w:val="000000"/>
                <w:sz w:val="18"/>
                <w:szCs w:val="18"/>
              </w:rPr>
              <w:br/>
              <w:t>ЕПСф- нормативная единовременная способность имеющихся спортивных сооружений;</w:t>
            </w:r>
            <w:r w:rsidRPr="003A6233">
              <w:rPr>
                <w:color w:val="000000"/>
                <w:sz w:val="18"/>
                <w:szCs w:val="18"/>
              </w:rPr>
              <w:br/>
              <w:t xml:space="preserve"> ЕПСн – необходимая нормативная единовременная способность имеющихся спортивных сооружений.</w:t>
            </w:r>
          </w:p>
        </w:tc>
        <w:tc>
          <w:tcPr>
            <w:tcW w:w="1276" w:type="dxa"/>
            <w:shd w:val="clear" w:color="auto" w:fill="auto"/>
          </w:tcPr>
          <w:p w:rsidR="00686B45" w:rsidRDefault="00686B45" w:rsidP="00D600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 данным статистического наблюдения по форме 1-ФК в системе БАРС</w:t>
            </w:r>
          </w:p>
          <w:p w:rsidR="00686B45" w:rsidRPr="003A6233" w:rsidRDefault="00686B45" w:rsidP="00D6009A">
            <w:pPr>
              <w:spacing w:after="160" w:line="259" w:lineRule="auto"/>
            </w:pPr>
          </w:p>
        </w:tc>
      </w:tr>
      <w:tr w:rsidR="00686B45" w:rsidRPr="003A6233" w:rsidTr="00D6009A">
        <w:tc>
          <w:tcPr>
            <w:tcW w:w="426" w:type="dxa"/>
          </w:tcPr>
          <w:p w:rsidR="00686B45" w:rsidRPr="003A6233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409" w:type="dxa"/>
          </w:tcPr>
          <w:p w:rsidR="00686B45" w:rsidRPr="003A6233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 w:rsidRPr="003A6233">
              <w:rPr>
                <w:color w:val="000000"/>
              </w:rPr>
              <w:t xml:space="preserve">Доля жителей </w:t>
            </w:r>
            <w:r w:rsidRPr="003A6233">
              <w:rPr>
                <w:color w:val="000000"/>
              </w:rPr>
              <w:lastRenderedPageBreak/>
              <w:t>Саткинского муниципального района, принявших участие в спортивно-массовых мероприятиях и соревнования по видам спорта</w:t>
            </w:r>
          </w:p>
        </w:tc>
        <w:tc>
          <w:tcPr>
            <w:tcW w:w="2410" w:type="dxa"/>
            <w:vMerge/>
          </w:tcPr>
          <w:p w:rsidR="00686B45" w:rsidRPr="003A6233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86B45" w:rsidRPr="003A6233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 w:rsidRPr="003A6233">
              <w:rPr>
                <w:color w:val="000000"/>
              </w:rPr>
              <w:t xml:space="preserve">25,0 </w:t>
            </w:r>
            <w:r w:rsidRPr="003A6233"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1275" w:type="dxa"/>
          </w:tcPr>
          <w:p w:rsidR="00686B45" w:rsidRPr="003A6233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 w:rsidRPr="003A6233">
              <w:rPr>
                <w:color w:val="000000"/>
              </w:rPr>
              <w:lastRenderedPageBreak/>
              <w:t xml:space="preserve">25,0 </w:t>
            </w:r>
            <w:r w:rsidRPr="003A6233"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686B45" w:rsidRPr="003A6233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 w:rsidRPr="003A6233">
              <w:rPr>
                <w:color w:val="000000"/>
              </w:rPr>
              <w:lastRenderedPageBreak/>
              <w:t xml:space="preserve">25,0 </w:t>
            </w:r>
            <w:r w:rsidRPr="003A6233"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1843" w:type="dxa"/>
          </w:tcPr>
          <w:p w:rsidR="00686B45" w:rsidRPr="003A6233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 w:rsidRPr="003A6233">
              <w:rPr>
                <w:color w:val="000000"/>
              </w:rPr>
              <w:lastRenderedPageBreak/>
              <w:t xml:space="preserve">При увеличении </w:t>
            </w:r>
            <w:r w:rsidRPr="003A6233">
              <w:rPr>
                <w:color w:val="000000"/>
              </w:rPr>
              <w:lastRenderedPageBreak/>
              <w:t>имеет положительную тенденцию, при уменьшении отрицательную</w:t>
            </w:r>
          </w:p>
        </w:tc>
        <w:tc>
          <w:tcPr>
            <w:tcW w:w="3118" w:type="dxa"/>
          </w:tcPr>
          <w:p w:rsidR="00686B45" w:rsidRPr="003A6233" w:rsidRDefault="00686B45" w:rsidP="00D6009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A6233">
              <w:rPr>
                <w:color w:val="000000"/>
                <w:sz w:val="18"/>
                <w:szCs w:val="18"/>
              </w:rPr>
              <w:lastRenderedPageBreak/>
              <w:t>Дз=Чз/Чн1*100,</w:t>
            </w:r>
            <w:r w:rsidRPr="003A6233">
              <w:rPr>
                <w:color w:val="000000"/>
                <w:sz w:val="18"/>
                <w:szCs w:val="18"/>
              </w:rPr>
              <w:br/>
              <w:t xml:space="preserve"> Дз- Доля жителей Саткинского </w:t>
            </w:r>
            <w:r w:rsidRPr="003A6233">
              <w:rPr>
                <w:color w:val="000000"/>
                <w:sz w:val="18"/>
                <w:szCs w:val="18"/>
              </w:rPr>
              <w:lastRenderedPageBreak/>
              <w:t>муниципального района, принявших участие в спортивно-массовых мероприятиях и соревнования по видам спорта;</w:t>
            </w:r>
            <w:r w:rsidRPr="003A6233">
              <w:rPr>
                <w:color w:val="000000"/>
                <w:sz w:val="18"/>
                <w:szCs w:val="18"/>
              </w:rPr>
              <w:br/>
              <w:t xml:space="preserve">Чз- численность </w:t>
            </w:r>
            <w:r>
              <w:rPr>
                <w:color w:val="000000"/>
                <w:sz w:val="18"/>
                <w:szCs w:val="18"/>
              </w:rPr>
              <w:t>принявших участие в соревнованиях</w:t>
            </w:r>
            <w:r w:rsidRPr="003A6233">
              <w:rPr>
                <w:color w:val="000000"/>
                <w:sz w:val="18"/>
                <w:szCs w:val="18"/>
              </w:rPr>
              <w:t>;</w:t>
            </w:r>
            <w:r w:rsidRPr="003A6233">
              <w:rPr>
                <w:color w:val="000000"/>
                <w:sz w:val="18"/>
                <w:szCs w:val="18"/>
              </w:rPr>
              <w:br/>
              <w:t xml:space="preserve"> Чн1-численность населения Саткинского муниципального района</w:t>
            </w:r>
            <w:r>
              <w:rPr>
                <w:color w:val="000000"/>
                <w:sz w:val="18"/>
                <w:szCs w:val="18"/>
              </w:rPr>
              <w:t xml:space="preserve"> (среднегодовая).</w:t>
            </w:r>
          </w:p>
        </w:tc>
        <w:tc>
          <w:tcPr>
            <w:tcW w:w="1276" w:type="dxa"/>
            <w:shd w:val="clear" w:color="auto" w:fill="auto"/>
          </w:tcPr>
          <w:p w:rsidR="00686B45" w:rsidRDefault="00686B45" w:rsidP="00D600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 данным </w:t>
            </w:r>
            <w:r>
              <w:rPr>
                <w:color w:val="000000"/>
              </w:rPr>
              <w:lastRenderedPageBreak/>
              <w:t>статистического наблюдения по форме 1-ФК в системе БАРС</w:t>
            </w:r>
          </w:p>
          <w:p w:rsidR="00686B45" w:rsidRPr="003A6233" w:rsidRDefault="00686B45" w:rsidP="00D6009A">
            <w:pPr>
              <w:spacing w:after="160" w:line="259" w:lineRule="auto"/>
            </w:pPr>
          </w:p>
        </w:tc>
      </w:tr>
      <w:tr w:rsidR="00686B45" w:rsidRPr="00C90FA5" w:rsidTr="00D600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B45" w:rsidRPr="00C40A16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6B45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 w:rsidRPr="00C40A16">
              <w:rPr>
                <w:color w:val="000000"/>
              </w:rPr>
              <w:t>Количество проведенных спортивно-массовых мероприятий и соревнований по видам спорта в Саткинском муниципальном районе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6B45" w:rsidRPr="005B0C7B" w:rsidRDefault="00686B45" w:rsidP="00686B4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76"/>
              <w:contextualSpacing/>
              <w:jc w:val="center"/>
              <w:rPr>
                <w:color w:val="000000"/>
              </w:rPr>
            </w:pPr>
            <w:r w:rsidRPr="005B0C7B">
              <w:rPr>
                <w:color w:val="000000"/>
              </w:rPr>
              <w:t>Проведение спортивных мероприятий, согласно единого календарного плана официальных физкультурно-массовых мероприятий и спортивных соревнований в Саткинском муниципальном районе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B45" w:rsidRDefault="00686B45" w:rsidP="00D60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 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45" w:rsidRDefault="00686B45" w:rsidP="00D60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45" w:rsidRDefault="00686B45" w:rsidP="00D60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6B45" w:rsidRDefault="00686B45" w:rsidP="00D6009A">
            <w:pPr>
              <w:rPr>
                <w:color w:val="000000"/>
              </w:rPr>
            </w:pPr>
            <w:r>
              <w:rPr>
                <w:color w:val="000000"/>
              </w:rPr>
              <w:t>При увеличении имеет положительную тенденцию, при уменьшении отрицательную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45" w:rsidRDefault="00686B45" w:rsidP="00D60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686B45" w:rsidRPr="00C90FA5" w:rsidRDefault="00686B45" w:rsidP="00D6009A">
            <w:pPr>
              <w:pStyle w:val="a4"/>
              <w:tabs>
                <w:tab w:val="left" w:pos="709"/>
                <w:tab w:val="left" w:pos="851"/>
              </w:tabs>
              <w:spacing w:line="360" w:lineRule="auto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 w:rsidRPr="00AD66A4">
              <w:rPr>
                <w:color w:val="000000" w:themeColor="text1"/>
                <w:sz w:val="18"/>
                <w:szCs w:val="18"/>
              </w:rPr>
              <w:t>план физкультурно-массовых мероприятий и спортивных соревнований</w:t>
            </w:r>
          </w:p>
        </w:tc>
      </w:tr>
      <w:tr w:rsidR="00686B45" w:rsidRPr="00C90FA5" w:rsidTr="00D6009A">
        <w:trPr>
          <w:trHeight w:val="4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B45" w:rsidRPr="00F76448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6B45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 w:rsidRPr="00F76448">
              <w:rPr>
                <w:color w:val="000000"/>
              </w:rPr>
              <w:t>Доля обучающихся и студентов, занимающихся физической культурой и спортом, в общей численности населения данной категории Саткинского муниципального района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6B45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4.Субсидия на выполнение муниципального задания МБУ «Спортивная школа им. В.И. Гундарцева»;</w:t>
            </w:r>
          </w:p>
          <w:p w:rsidR="00686B45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 Осуществление мероприятий за счет субсидии на иные цели МБУ «Спортивная школа им. В.И. Гундарцева»;</w:t>
            </w:r>
          </w:p>
          <w:p w:rsidR="00686B45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 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городского типа) Челябинской области</w:t>
            </w:r>
          </w:p>
          <w:p w:rsidR="00686B45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7. Субсидия на выполнение муниципального задания </w:t>
            </w:r>
          </w:p>
          <w:p w:rsidR="00686B45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МБУ «Комплексная спортивная школа СМР»;</w:t>
            </w:r>
          </w:p>
          <w:p w:rsidR="00686B45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 Субсидия на выполнение муниципального задания МБУ «ФСК г.Бакала»;</w:t>
            </w:r>
          </w:p>
          <w:p w:rsidR="00686B45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9. Субсидия на выполнение муниципального задания МАУ «Дворец спорта «Магнезит».  </w:t>
            </w:r>
          </w:p>
          <w:p w:rsidR="00686B45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86B45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69,0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6B45" w:rsidRDefault="00686B45" w:rsidP="00D60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45" w:rsidRDefault="00686B45" w:rsidP="00D60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74,0 процента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6B45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 увеличении имеет положительную тенденцию, при уменьшении отрицательную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B45" w:rsidRDefault="00686B45" w:rsidP="00D6009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Дс = Чз/Чн *100,</w:t>
            </w:r>
            <w:r>
              <w:rPr>
                <w:color w:val="000000"/>
              </w:rPr>
              <w:br/>
              <w:t xml:space="preserve">Дс- Доля обучающихся и студентов, занимающихся физической культурой и спортом, в общей численности населения данной категории Саткинского муниципального района; </w:t>
            </w:r>
            <w:r>
              <w:rPr>
                <w:color w:val="000000"/>
              </w:rPr>
              <w:br/>
              <w:t>Чз- численность занимающихся   физической культурой 6-29 лет, Саткинского муниципального района;</w:t>
            </w:r>
            <w:r>
              <w:rPr>
                <w:color w:val="000000"/>
              </w:rPr>
              <w:br/>
              <w:t>Чн- общая численность населения от 6-29 лет Саткинского муниципального района</w:t>
            </w:r>
          </w:p>
        </w:tc>
        <w:tc>
          <w:tcPr>
            <w:tcW w:w="1276" w:type="dxa"/>
          </w:tcPr>
          <w:p w:rsidR="00686B45" w:rsidRDefault="00686B45" w:rsidP="00D6009A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 данным статистического наблюдения по форме 1-ФК в системе БАРС</w:t>
            </w:r>
          </w:p>
          <w:p w:rsidR="00686B45" w:rsidRPr="00C90FA5" w:rsidRDefault="00686B45" w:rsidP="00D6009A">
            <w:pPr>
              <w:pStyle w:val="a4"/>
              <w:tabs>
                <w:tab w:val="left" w:pos="709"/>
                <w:tab w:val="left" w:pos="851"/>
              </w:tabs>
              <w:spacing w:line="360" w:lineRule="auto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686B45" w:rsidRPr="00C90FA5" w:rsidTr="00D600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B45" w:rsidRPr="00F76448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6B45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 w:rsidRPr="00F76448">
              <w:rPr>
                <w:color w:val="000000"/>
              </w:rPr>
              <w:t xml:space="preserve">Доля граждан Саткинского муниципального района в возрасте 3-79 лет, занимающихся </w:t>
            </w:r>
          </w:p>
          <w:p w:rsidR="00686B45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 w:rsidRPr="00F76448">
              <w:rPr>
                <w:color w:val="000000"/>
              </w:rPr>
              <w:t>физической культурой и спортом, в общей численности населения данной категории Саткинского муниципального района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B45" w:rsidRDefault="00686B45" w:rsidP="00D6009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86B45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36.0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86B45" w:rsidRDefault="00686B45" w:rsidP="00D60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86B45" w:rsidRDefault="00686B45" w:rsidP="00D60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37.0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B45" w:rsidRDefault="00686B45" w:rsidP="00D60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увеличении имеет положительную тенденцию, при уменьшении отрицательную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6B45" w:rsidRDefault="00686B45" w:rsidP="00D6009A">
            <w:pPr>
              <w:rPr>
                <w:color w:val="000000"/>
              </w:rPr>
            </w:pPr>
            <w:r>
              <w:rPr>
                <w:color w:val="000000"/>
              </w:rPr>
              <w:t>Днс = Нсзс/Счн*100,</w:t>
            </w:r>
            <w:r>
              <w:rPr>
                <w:color w:val="000000"/>
              </w:rPr>
              <w:br/>
              <w:t>Днс – доля населения занимающихся физической культурой и спортом в общей численности населения Саткинского муниципального района;</w:t>
            </w:r>
            <w:r>
              <w:rPr>
                <w:color w:val="000000"/>
              </w:rPr>
              <w:br/>
              <w:t>Нсзс – население систематически занимающиеся физической культурой и спортом, в возрасте от 3 до 79 лет;</w:t>
            </w:r>
            <w:r>
              <w:rPr>
                <w:color w:val="000000"/>
              </w:rPr>
              <w:br/>
              <w:t xml:space="preserve">Счн – среднегодовая численность населения </w:t>
            </w:r>
            <w:r>
              <w:rPr>
                <w:color w:val="000000"/>
              </w:rPr>
              <w:lastRenderedPageBreak/>
              <w:t xml:space="preserve">района. </w:t>
            </w:r>
          </w:p>
        </w:tc>
        <w:tc>
          <w:tcPr>
            <w:tcW w:w="1276" w:type="dxa"/>
          </w:tcPr>
          <w:p w:rsidR="00686B45" w:rsidRDefault="00686B45" w:rsidP="00D6009A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 данным статистического наблюдения по форме 1-ФК в системе БАРС</w:t>
            </w:r>
          </w:p>
          <w:p w:rsidR="00686B45" w:rsidRPr="00C90FA5" w:rsidRDefault="00686B45" w:rsidP="00D6009A">
            <w:pPr>
              <w:pStyle w:val="a4"/>
              <w:tabs>
                <w:tab w:val="left" w:pos="709"/>
                <w:tab w:val="left" w:pos="851"/>
              </w:tabs>
              <w:spacing w:line="360" w:lineRule="auto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686B45" w:rsidRPr="00C90FA5" w:rsidTr="00D600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B45" w:rsidRPr="000662C5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6B45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 w:rsidRPr="000662C5">
              <w:rPr>
                <w:color w:val="000000"/>
              </w:rPr>
              <w:t>Доля граждан Саткинского муниципального района, выполняющих нормы Всероссийского физкультурно-спортивного комплекса «Готов к труду и обороне» (ГТО), в общей численности населения Саткинского муниципального района, принявшего участие в выполнении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45" w:rsidRDefault="00686B45" w:rsidP="00D60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 Реализация мероприятий</w:t>
            </w:r>
            <w:r w:rsidRPr="000662C5">
              <w:rPr>
                <w:color w:val="000000"/>
              </w:rPr>
              <w:t xml:space="preserve"> Всероссийского физкультурно-спортивного комплекса</w:t>
            </w:r>
            <w:r>
              <w:rPr>
                <w:color w:val="000000"/>
              </w:rPr>
              <w:t xml:space="preserve"> "Готов к труду и обороне"</w:t>
            </w:r>
            <w:r w:rsidRPr="000662C5">
              <w:rPr>
                <w:color w:val="000000"/>
              </w:rPr>
              <w:t xml:space="preserve"> (ГТО) за счет субсидии на иные цели для МАУ "Дворец спорта "Магнезит"</w:t>
            </w:r>
          </w:p>
        </w:tc>
        <w:tc>
          <w:tcPr>
            <w:tcW w:w="1276" w:type="dxa"/>
          </w:tcPr>
          <w:p w:rsidR="00686B45" w:rsidRPr="000662C5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 w:rsidRPr="000662C5">
              <w:rPr>
                <w:color w:val="000000"/>
              </w:rPr>
              <w:t>40,0 процентов</w:t>
            </w:r>
          </w:p>
        </w:tc>
        <w:tc>
          <w:tcPr>
            <w:tcW w:w="1275" w:type="dxa"/>
          </w:tcPr>
          <w:p w:rsidR="00686B45" w:rsidRDefault="00686B45" w:rsidP="00D6009A">
            <w:pPr>
              <w:jc w:val="center"/>
            </w:pPr>
            <w:r w:rsidRPr="00C37F0F">
              <w:rPr>
                <w:color w:val="000000"/>
              </w:rPr>
              <w:t>Нет финансирования</w:t>
            </w:r>
          </w:p>
        </w:tc>
        <w:tc>
          <w:tcPr>
            <w:tcW w:w="1276" w:type="dxa"/>
          </w:tcPr>
          <w:p w:rsidR="00686B45" w:rsidRDefault="00686B45" w:rsidP="00D6009A">
            <w:pPr>
              <w:jc w:val="center"/>
            </w:pPr>
            <w:r w:rsidRPr="00C37F0F">
              <w:rPr>
                <w:color w:val="000000"/>
              </w:rPr>
              <w:t>Нет финансирования</w:t>
            </w:r>
          </w:p>
        </w:tc>
        <w:tc>
          <w:tcPr>
            <w:tcW w:w="1843" w:type="dxa"/>
          </w:tcPr>
          <w:p w:rsidR="00686B45" w:rsidRPr="000662C5" w:rsidRDefault="00686B45" w:rsidP="00D6009A">
            <w:pPr>
              <w:spacing w:after="0" w:line="240" w:lineRule="auto"/>
              <w:jc w:val="center"/>
              <w:rPr>
                <w:color w:val="000000"/>
              </w:rPr>
            </w:pPr>
            <w:r w:rsidRPr="000662C5">
              <w:rPr>
                <w:color w:val="000000"/>
              </w:rPr>
              <w:t>При увеличении имеет положительную тенденцию, при уменьшении отрицательную</w:t>
            </w:r>
          </w:p>
        </w:tc>
        <w:tc>
          <w:tcPr>
            <w:tcW w:w="3118" w:type="dxa"/>
          </w:tcPr>
          <w:p w:rsidR="00686B45" w:rsidRPr="000662C5" w:rsidRDefault="00686B45" w:rsidP="00D6009A">
            <w:pPr>
              <w:spacing w:after="0" w:line="240" w:lineRule="auto"/>
              <w:rPr>
                <w:color w:val="000000"/>
              </w:rPr>
            </w:pPr>
            <w:r w:rsidRPr="000662C5">
              <w:rPr>
                <w:color w:val="000000"/>
              </w:rPr>
              <w:t>Дгн= Чнв/Чуч *100,</w:t>
            </w:r>
            <w:r w:rsidRPr="000662C5">
              <w:rPr>
                <w:color w:val="000000"/>
              </w:rPr>
              <w:br/>
              <w:t>Дгн - Доля граждан Саткинского муниципального района, выполняющих нормы Всероссийского физкультурно-спортивного комплекса «Готов к труду и обороне» (ГТО);</w:t>
            </w:r>
            <w:r w:rsidRPr="000662C5">
              <w:rPr>
                <w:color w:val="000000"/>
              </w:rPr>
              <w:br/>
              <w:t>Чнв - численность населения выполнивших нормы Всероссийского физкультурно-спортивного комплекса «Готов к труду и обороне» (ГТО);</w:t>
            </w:r>
            <w:r w:rsidRPr="000662C5">
              <w:rPr>
                <w:color w:val="000000"/>
              </w:rPr>
              <w:br/>
              <w:t xml:space="preserve"> Чуч - численность населения принявших участие во Всероссийском физкультурно- спортивном комплексе «Готов к труду и обороне» (ГТО) </w:t>
            </w:r>
          </w:p>
        </w:tc>
        <w:tc>
          <w:tcPr>
            <w:tcW w:w="1276" w:type="dxa"/>
          </w:tcPr>
          <w:p w:rsidR="00686B45" w:rsidRPr="00C90FA5" w:rsidRDefault="00686B45" w:rsidP="00D6009A">
            <w:pPr>
              <w:pStyle w:val="a4"/>
              <w:tabs>
                <w:tab w:val="left" w:pos="709"/>
                <w:tab w:val="left" w:pos="851"/>
              </w:tabs>
              <w:spacing w:line="360" w:lineRule="auto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 w:rsidRPr="00115D32">
              <w:rPr>
                <w:color w:val="000000" w:themeColor="text1"/>
                <w:sz w:val="18"/>
                <w:szCs w:val="18"/>
              </w:rPr>
              <w:t>По данным статистического наблюдения по форме 2-ГТО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/>
              </w:rPr>
              <w:t>в системе БАРС</w:t>
            </w:r>
          </w:p>
        </w:tc>
      </w:tr>
      <w:tr w:rsidR="00686B45" w:rsidRPr="00C90FA5" w:rsidTr="00D6009A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B45" w:rsidRDefault="00686B45" w:rsidP="00686B45">
            <w:pPr>
              <w:spacing w:after="0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Целевые показатели № 6, № 7 отражены в Стратегическом плане развития Саткиснкого муниципального района до 2020 года.</w:t>
            </w:r>
          </w:p>
          <w:p w:rsidR="00686B45" w:rsidRDefault="00686B45" w:rsidP="00686B45">
            <w:pPr>
              <w:spacing w:after="0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 xml:space="preserve">По целевым показателям № 1-5, №8 направлены предложения по включению в Стратегический план развития Саткиснкого муниципального района до 2020 года. </w:t>
            </w:r>
          </w:p>
          <w:p w:rsidR="00686B45" w:rsidRPr="00C90FA5" w:rsidRDefault="00686B45" w:rsidP="00686B45">
            <w:pPr>
              <w:spacing w:after="0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 xml:space="preserve">Целевые показатели № 1 – 8 рекомендованы Министерством </w:t>
            </w:r>
            <w:r w:rsidRPr="0061518F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по физической культуре и спорту Челябинской области</w:t>
            </w:r>
            <w:r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 письмо № 45 от 10.01.2017г.</w:t>
            </w:r>
          </w:p>
          <w:p w:rsidR="00686B45" w:rsidRPr="00115D32" w:rsidRDefault="00686B45" w:rsidP="00D6009A">
            <w:pPr>
              <w:pStyle w:val="a4"/>
              <w:tabs>
                <w:tab w:val="left" w:pos="709"/>
                <w:tab w:val="left" w:pos="851"/>
              </w:tabs>
              <w:spacing w:line="360" w:lineRule="auto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tblpX="15151" w:tblpY="-11849"/>
        <w:tblW w:w="0" w:type="auto"/>
        <w:tblLook w:val="0000" w:firstRow="0" w:lastRow="0" w:firstColumn="0" w:lastColumn="0" w:noHBand="0" w:noVBand="0"/>
      </w:tblPr>
      <w:tblGrid>
        <w:gridCol w:w="324"/>
      </w:tblGrid>
      <w:tr w:rsidR="00686B45" w:rsidTr="008330D0">
        <w:trPr>
          <w:trHeight w:val="4365"/>
        </w:trPr>
        <w:tc>
          <w:tcPr>
            <w:tcW w:w="324" w:type="dxa"/>
          </w:tcPr>
          <w:p w:rsidR="00686B45" w:rsidRDefault="00686B45" w:rsidP="00D60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tbl>
      <w:tblPr>
        <w:tblW w:w="15048" w:type="dxa"/>
        <w:tblInd w:w="113" w:type="dxa"/>
        <w:tblLook w:val="04A0" w:firstRow="1" w:lastRow="0" w:firstColumn="1" w:lastColumn="0" w:noHBand="0" w:noVBand="1"/>
      </w:tblPr>
      <w:tblGrid>
        <w:gridCol w:w="702"/>
        <w:gridCol w:w="1482"/>
        <w:gridCol w:w="1447"/>
        <w:gridCol w:w="1326"/>
        <w:gridCol w:w="1373"/>
        <w:gridCol w:w="987"/>
        <w:gridCol w:w="44"/>
        <w:gridCol w:w="954"/>
        <w:gridCol w:w="1275"/>
        <w:gridCol w:w="1276"/>
        <w:gridCol w:w="1276"/>
        <w:gridCol w:w="2906"/>
      </w:tblGrid>
      <w:tr w:rsidR="00041778" w:rsidRPr="00041778" w:rsidTr="00041778">
        <w:trPr>
          <w:trHeight w:val="315"/>
        </w:trPr>
        <w:tc>
          <w:tcPr>
            <w:tcW w:w="150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0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ПРИЛОЖЕНИЕ 2</w:t>
            </w:r>
          </w:p>
        </w:tc>
      </w:tr>
      <w:tr w:rsidR="00041778" w:rsidRPr="00041778" w:rsidTr="00041778">
        <w:trPr>
          <w:trHeight w:val="315"/>
        </w:trPr>
        <w:tc>
          <w:tcPr>
            <w:tcW w:w="150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0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 муниципальной программе </w:t>
            </w:r>
          </w:p>
        </w:tc>
      </w:tr>
      <w:tr w:rsidR="00041778" w:rsidRPr="00041778" w:rsidTr="00041778">
        <w:trPr>
          <w:trHeight w:val="315"/>
        </w:trPr>
        <w:tc>
          <w:tcPr>
            <w:tcW w:w="150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0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 физической культуры </w:t>
            </w:r>
          </w:p>
        </w:tc>
      </w:tr>
      <w:tr w:rsidR="00041778" w:rsidRPr="00041778" w:rsidTr="00041778">
        <w:trPr>
          <w:trHeight w:val="315"/>
        </w:trPr>
        <w:tc>
          <w:tcPr>
            <w:tcW w:w="150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и  спорта в </w:t>
            </w:r>
          </w:p>
        </w:tc>
      </w:tr>
      <w:tr w:rsidR="00041778" w:rsidRPr="00041778" w:rsidTr="00041778">
        <w:trPr>
          <w:trHeight w:val="315"/>
        </w:trPr>
        <w:tc>
          <w:tcPr>
            <w:tcW w:w="150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Саткинском муниципальном</w:t>
            </w:r>
          </w:p>
        </w:tc>
      </w:tr>
      <w:tr w:rsidR="00041778" w:rsidRPr="00041778" w:rsidTr="00041778">
        <w:trPr>
          <w:trHeight w:val="315"/>
        </w:trPr>
        <w:tc>
          <w:tcPr>
            <w:tcW w:w="150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района на 2019 – 2021 годы»</w:t>
            </w:r>
          </w:p>
        </w:tc>
      </w:tr>
      <w:tr w:rsidR="00041778" w:rsidRPr="00041778" w:rsidTr="00041778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4177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778" w:rsidRPr="00041778" w:rsidTr="00041778">
        <w:trPr>
          <w:trHeight w:val="315"/>
        </w:trPr>
        <w:tc>
          <w:tcPr>
            <w:tcW w:w="150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мероприятий муниципальной программы</w:t>
            </w:r>
          </w:p>
        </w:tc>
      </w:tr>
      <w:tr w:rsidR="00041778" w:rsidRPr="00041778" w:rsidTr="00041778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1778" w:rsidRPr="00041778" w:rsidTr="00041778">
        <w:trPr>
          <w:trHeight w:val="315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25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тыс. рублей</w:t>
            </w:r>
          </w:p>
        </w:tc>
      </w:tr>
      <w:tr w:rsidR="00041778" w:rsidRPr="00041778" w:rsidTr="00041778">
        <w:trPr>
          <w:trHeight w:val="1215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 год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</w:tr>
      <w:tr w:rsidR="00041778" w:rsidRPr="00041778" w:rsidTr="00041778">
        <w:trPr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 физической культуры и спорта в Саткинском муниципальном районе на 2019 – 2021 годы»</w:t>
            </w:r>
          </w:p>
        </w:tc>
      </w:tr>
      <w:tr w:rsidR="00041778" w:rsidRPr="00041778" w:rsidTr="00041778">
        <w:trPr>
          <w:trHeight w:val="360"/>
        </w:trPr>
        <w:tc>
          <w:tcPr>
            <w:tcW w:w="15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Формирование потребности и создание условий для здорового образа жизни</w:t>
            </w:r>
          </w:p>
        </w:tc>
      </w:tr>
      <w:tr w:rsidR="00041778" w:rsidRPr="00041778" w:rsidTr="00041778">
        <w:trPr>
          <w:trHeight w:val="630"/>
        </w:trPr>
        <w:tc>
          <w:tcPr>
            <w:tcW w:w="15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: Развитие спорта и физической культуры</w:t>
            </w:r>
          </w:p>
        </w:tc>
      </w:tr>
      <w:tr w:rsidR="00041778" w:rsidRPr="00041778" w:rsidTr="00041778">
        <w:trPr>
          <w:trHeight w:val="390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МКУ "Управление по физической культуре и спорту Саткинского муниципального района"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«Управление по ФК и С СМР»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8 962,90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7 618,50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7 618,50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41778" w:rsidRPr="00041778" w:rsidTr="00041778">
        <w:trPr>
          <w:trHeight w:val="300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41778" w:rsidRPr="00041778" w:rsidTr="00387B86">
        <w:trPr>
          <w:trHeight w:val="725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2019–2021 </w:t>
            </w: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4 493,30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6 297,80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6 297,80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бюджет Саткинского муниципального района </w:t>
            </w:r>
          </w:p>
        </w:tc>
      </w:tr>
      <w:tr w:rsidR="00041778" w:rsidRPr="00041778" w:rsidTr="00041778">
        <w:trPr>
          <w:trHeight w:val="645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4177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4177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4177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4 469,60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1 320,70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областной бюджет </w:t>
            </w:r>
          </w:p>
        </w:tc>
      </w:tr>
      <w:tr w:rsidR="00041778" w:rsidRPr="00041778" w:rsidTr="00041778">
        <w:trPr>
          <w:trHeight w:val="172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4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городского типа) Челябинской области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«Управление по ФК и С СМР»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областной бюджет </w:t>
            </w:r>
          </w:p>
        </w:tc>
      </w:tr>
      <w:tr w:rsidR="00041778" w:rsidRPr="00041778" w:rsidTr="00041778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спортивных мероприятий, согласно единого календарного плана официальных физкультурных мероприятий и спортивных мероприятий в Саткинском муниципальном районе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«Управление по ФК и С СМР»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бюджет Саткинского муниципального района </w:t>
            </w:r>
          </w:p>
        </w:tc>
      </w:tr>
      <w:tr w:rsidR="00041778" w:rsidRPr="00041778" w:rsidTr="00041778">
        <w:trPr>
          <w:trHeight w:val="8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41778" w:rsidRPr="00041778" w:rsidTr="00041778">
        <w:trPr>
          <w:trHeight w:val="645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Строительство, ремонт, </w:t>
            </w:r>
            <w:r w:rsidR="00387B86"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реконструкцию</w:t>
            </w: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оснащение спортивных объектов, универсальных спортивных площадок, лыжероллерных трасс и троп здоровья в местах массового отдыха населения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2019-2021</w:t>
            </w: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21 349,30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12 349,30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12 349,30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41778" w:rsidRPr="00041778" w:rsidTr="00387B86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бюджет Саткинского муниципального района </w:t>
            </w:r>
          </w:p>
        </w:tc>
      </w:tr>
      <w:tr w:rsidR="00041778" w:rsidRPr="00041778" w:rsidTr="00041778">
        <w:trPr>
          <w:trHeight w:val="69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12 349,30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12 349,30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12 349,30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областной бюджет </w:t>
            </w:r>
          </w:p>
        </w:tc>
      </w:tr>
      <w:tr w:rsidR="00041778" w:rsidRPr="00041778" w:rsidTr="00041778">
        <w:trPr>
          <w:trHeight w:val="129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на выполнение муниципального </w:t>
            </w:r>
            <w:r w:rsidR="00387B86"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 МБУ</w:t>
            </w: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"Спортивная школа им. В.И.Гундарцева"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4177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МКУ "Управление по ФК и С СМР"(МБУ «Спортивная школа им. В.И. Гундарцева»)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25 076,00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21 370,90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бюджет Саткинского муниципального района </w:t>
            </w:r>
          </w:p>
        </w:tc>
      </w:tr>
      <w:tr w:rsidR="00041778" w:rsidRPr="00041778" w:rsidTr="00041778">
        <w:trPr>
          <w:trHeight w:val="7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за счет субсидии на иные цели МБУ «Спортивная школа им. В.И. Гундарцева»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«Спортивная школа им. В.И. Гундарцева»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41778" w:rsidRPr="00041778" w:rsidTr="00041778">
        <w:trPr>
          <w:trHeight w:val="144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бюджет Саткинского муниципального района </w:t>
            </w:r>
          </w:p>
        </w:tc>
      </w:tr>
      <w:tr w:rsidR="00041778" w:rsidRPr="00041778" w:rsidTr="00041778">
        <w:trPr>
          <w:trHeight w:val="18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городского типа) Челябинской области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«Спортивная школа им. В.И. Гундарцева»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45,00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областной бюджет </w:t>
            </w:r>
          </w:p>
        </w:tc>
      </w:tr>
      <w:tr w:rsidR="00041778" w:rsidRPr="00041778" w:rsidTr="00041778">
        <w:trPr>
          <w:trHeight w:val="375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lang w:eastAsia="ru-RU"/>
              </w:rPr>
              <w:t>Субсидия на выполнение муниципального задания  МБУ «Комплексная спортивная школа СМР»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2019 - 2021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"Управление по ФК и С СМР"(МБУ «Комплексная спортивная школа СМР»)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11 945,90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10 633,70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10 801,40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бюджет Саткинского муниципального района </w:t>
            </w:r>
          </w:p>
        </w:tc>
      </w:tr>
      <w:tr w:rsidR="00041778" w:rsidRPr="00041778" w:rsidTr="00041778">
        <w:trPr>
          <w:trHeight w:val="960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41778" w:rsidRPr="00041778" w:rsidTr="00041778">
        <w:trPr>
          <w:trHeight w:val="375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выполнение муниципального задания  МБУ «ФСК г.Бакала»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4177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МКУ "Управление по ФК и С СМР"(МКУ «ФСК    г. Бакала»)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3 646,10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3 339,90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3 362,20</w:t>
            </w: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41778" w:rsidRPr="00041778" w:rsidTr="00041778">
        <w:trPr>
          <w:trHeight w:val="735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41778" w:rsidRPr="00041778" w:rsidTr="00041778">
        <w:trPr>
          <w:trHeight w:val="9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на выполнение муниципального задания МАУ «Дворец спорта «Магнезит»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МКУ "Управление по ФК и С СМР" (МАУ «Дворец спорта «Магнезит»)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2 870,90</w:t>
            </w: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41778" w:rsidRPr="00041778" w:rsidTr="00041778">
        <w:trPr>
          <w:trHeight w:val="16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Всероссийского физкультурно-спортивного комплекса "Готов к труду и обороне" (ГТО) за счет субсидии на иные цели для МАУ "Дворец спорта "Магнезит"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МКУ "Управление по ФК и С СМР" (МАУ «Дворец спорта «Магнезит»)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бюджет Саткинского муниципального района </w:t>
            </w:r>
          </w:p>
        </w:tc>
      </w:tr>
      <w:tr w:rsidR="00041778" w:rsidRPr="00041778" w:rsidTr="00041778">
        <w:trPr>
          <w:trHeight w:val="193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субсидии некоммерческой организациям, не являющимся муниципальными учреждениями, осуществляющими деятельность в области физической культуры и спорта по виду спорта "футбол" в Саткиснком муниципальном районе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«Управление по ФК и С СМР»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41778" w:rsidRPr="00041778" w:rsidTr="00041778">
        <w:trPr>
          <w:trHeight w:val="450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77 757,40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57 804,80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58 463,20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41778" w:rsidRPr="00041778" w:rsidTr="00041778">
        <w:trPr>
          <w:trHeight w:val="300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Саткинского муниципального района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4177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4177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60 868,50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44 703,20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4177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41778" w:rsidRPr="00041778" w:rsidTr="00041778">
        <w:trPr>
          <w:trHeight w:val="300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4177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4177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778" w:rsidRPr="00041778" w:rsidRDefault="00041778" w:rsidP="0004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13 760,00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78" w:rsidRPr="00041778" w:rsidRDefault="00041778" w:rsidP="000417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4177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686B45" w:rsidRPr="00C90FA5" w:rsidRDefault="00686B45" w:rsidP="00686B45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</w:p>
    <w:p w:rsidR="00387B86" w:rsidRDefault="00387B86">
      <w:pPr>
        <w:rPr>
          <w:rFonts w:ascii="Times New Roman" w:hAnsi="Times New Roman" w:cs="Times New Roman"/>
          <w:sz w:val="24"/>
          <w:szCs w:val="24"/>
        </w:rPr>
      </w:pPr>
    </w:p>
    <w:p w:rsidR="00686B45" w:rsidRDefault="00387B86" w:rsidP="00387B8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7B86" w:rsidRDefault="00387B86" w:rsidP="00387B8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387B86" w:rsidRDefault="00387B86" w:rsidP="00387B8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387B86" w:rsidRDefault="00387B86" w:rsidP="00387B8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387B86" w:rsidRDefault="00387B86" w:rsidP="00387B8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387B86" w:rsidRDefault="00387B86" w:rsidP="00387B8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387B86" w:rsidRDefault="00387B86" w:rsidP="00387B8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387B86" w:rsidRDefault="00387B86" w:rsidP="00387B8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387B86" w:rsidRDefault="00387B86" w:rsidP="00387B8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387B86" w:rsidRDefault="00387B86" w:rsidP="00387B8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24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68"/>
        <w:gridCol w:w="1255"/>
        <w:gridCol w:w="975"/>
        <w:gridCol w:w="1134"/>
        <w:gridCol w:w="1276"/>
        <w:gridCol w:w="1339"/>
        <w:gridCol w:w="1339"/>
        <w:gridCol w:w="1217"/>
        <w:gridCol w:w="1220"/>
        <w:gridCol w:w="640"/>
        <w:gridCol w:w="640"/>
        <w:gridCol w:w="700"/>
        <w:gridCol w:w="640"/>
      </w:tblGrid>
      <w:tr w:rsidR="00D6009A" w:rsidRPr="00387B86" w:rsidTr="00D6009A">
        <w:trPr>
          <w:trHeight w:val="315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M362"/>
            <w:r w:rsidRPr="0038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bookmarkEnd w:id="0"/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ПРИЛОЖЕНИЕ 3</w:t>
            </w:r>
          </w:p>
        </w:tc>
      </w:tr>
      <w:tr w:rsidR="00387B86" w:rsidRPr="00387B86" w:rsidTr="00D6009A">
        <w:trPr>
          <w:trHeight w:val="315"/>
        </w:trPr>
        <w:tc>
          <w:tcPr>
            <w:tcW w:w="8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к муниципальной программе </w:t>
            </w:r>
          </w:p>
        </w:tc>
      </w:tr>
      <w:tr w:rsidR="00D6009A" w:rsidRPr="00387B86" w:rsidTr="00D6009A">
        <w:trPr>
          <w:trHeight w:val="315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«</w:t>
            </w:r>
            <w:r w:rsidR="0062024F" w:rsidRPr="0038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</w:t>
            </w:r>
            <w:r w:rsidRPr="0038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</w:t>
            </w:r>
          </w:p>
        </w:tc>
      </w:tr>
      <w:tr w:rsidR="00D6009A" w:rsidRPr="00387B86" w:rsidTr="00D6009A">
        <w:trPr>
          <w:trHeight w:val="315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и спорта в</w:t>
            </w:r>
          </w:p>
        </w:tc>
      </w:tr>
      <w:tr w:rsidR="00D6009A" w:rsidRPr="00387B86" w:rsidTr="00D6009A">
        <w:trPr>
          <w:trHeight w:val="315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Саткинском муниципальном </w:t>
            </w:r>
          </w:p>
        </w:tc>
      </w:tr>
      <w:tr w:rsidR="00D6009A" w:rsidRPr="00387B86" w:rsidTr="00D6009A">
        <w:trPr>
          <w:trHeight w:val="315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районе на 2019 – 2021 годы»</w:t>
            </w:r>
          </w:p>
        </w:tc>
      </w:tr>
      <w:tr w:rsidR="00D6009A" w:rsidRPr="00387B86" w:rsidTr="00D6009A">
        <w:trPr>
          <w:trHeight w:val="315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7B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7B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B86" w:rsidRPr="00387B86" w:rsidTr="00D6009A">
        <w:trPr>
          <w:trHeight w:val="315"/>
        </w:trPr>
        <w:tc>
          <w:tcPr>
            <w:tcW w:w="152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Финансово-экономическое обоснование</w:t>
            </w:r>
          </w:p>
        </w:tc>
      </w:tr>
      <w:tr w:rsidR="00387B86" w:rsidRPr="00387B86" w:rsidTr="00D6009A">
        <w:trPr>
          <w:trHeight w:val="255"/>
        </w:trPr>
        <w:tc>
          <w:tcPr>
            <w:tcW w:w="152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86" w:rsidRPr="00387B86" w:rsidTr="00D6009A">
        <w:trPr>
          <w:trHeight w:val="360"/>
        </w:trPr>
        <w:tc>
          <w:tcPr>
            <w:tcW w:w="152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</w:t>
            </w:r>
            <w:r w:rsidR="00131CDA" w:rsidRPr="0038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спорта</w:t>
            </w:r>
            <w:r w:rsidRPr="0038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Саткинском муниципальной районе на 2019-2021 годы»</w:t>
            </w:r>
          </w:p>
        </w:tc>
      </w:tr>
      <w:tr w:rsidR="00387B86" w:rsidRPr="00387B86" w:rsidTr="00D6009A">
        <w:trPr>
          <w:trHeight w:val="345"/>
        </w:trPr>
        <w:tc>
          <w:tcPr>
            <w:tcW w:w="152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Цель: Формирование потребности и создание условий для здорового образа жизни.</w:t>
            </w:r>
          </w:p>
        </w:tc>
      </w:tr>
      <w:tr w:rsidR="00387B86" w:rsidRPr="00387B86" w:rsidTr="00D6009A">
        <w:trPr>
          <w:trHeight w:val="465"/>
        </w:trPr>
        <w:tc>
          <w:tcPr>
            <w:tcW w:w="152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Задача: Развитие спорта и физической культуры</w:t>
            </w:r>
          </w:p>
        </w:tc>
      </w:tr>
      <w:tr w:rsidR="00387B86" w:rsidRPr="00387B86" w:rsidTr="00D6009A">
        <w:trPr>
          <w:trHeight w:val="645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Наименование, мероприятия</w:t>
            </w:r>
          </w:p>
        </w:tc>
        <w:tc>
          <w:tcPr>
            <w:tcW w:w="90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Обеспечение деятельности МКУ "Управление по физической культуре и спорту Саткинского муниципального района"</w:t>
            </w:r>
            <w:bookmarkStart w:id="1" w:name="_GoBack"/>
            <w:bookmarkEnd w:id="1"/>
          </w:p>
        </w:tc>
      </w:tr>
      <w:tr w:rsidR="00387B86" w:rsidRPr="00387B86" w:rsidTr="00D6009A">
        <w:trPr>
          <w:trHeight w:val="300"/>
        </w:trPr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211/213 Затраты на оплату труда и начисления на выплаты по оплате труда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штатных единиц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 (тыс.рублей)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месяцев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расходов (тыс. рублей)</w:t>
            </w:r>
          </w:p>
        </w:tc>
      </w:tr>
      <w:tr w:rsidR="00387B86" w:rsidRPr="00387B86" w:rsidTr="00D6009A">
        <w:trPr>
          <w:trHeight w:val="570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компенсац.выплаты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стим.выплаты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387B86" w:rsidRPr="00387B86" w:rsidTr="00D6009A">
        <w:trPr>
          <w:trHeight w:val="36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53,25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239,53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182,39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307,66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1 018,76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7 618,40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7 618,50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7 618,50</w:t>
            </w:r>
          </w:p>
        </w:tc>
      </w:tr>
      <w:tr w:rsidR="00387B86" w:rsidRPr="00387B86" w:rsidTr="00D6009A">
        <w:trPr>
          <w:trHeight w:val="525"/>
        </w:trPr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бюджет Саткинского муниципального района 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3 148,80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6 297,80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6 297,80</w:t>
            </w:r>
          </w:p>
        </w:tc>
      </w:tr>
      <w:tr w:rsidR="00387B86" w:rsidRPr="00387B86" w:rsidTr="00D6009A">
        <w:trPr>
          <w:trHeight w:val="45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4 469,60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1 320,70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1 320,70</w:t>
            </w:r>
          </w:p>
        </w:tc>
      </w:tr>
      <w:tr w:rsidR="00387B86" w:rsidRPr="00387B86" w:rsidTr="00D6009A">
        <w:trPr>
          <w:trHeight w:val="36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Натуральное выражение ресурса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ресурса (тариф)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оказания услуги </w:t>
            </w:r>
          </w:p>
        </w:tc>
        <w:tc>
          <w:tcPr>
            <w:tcW w:w="6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расходов (тыс. рублей)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D6009A" w:rsidRPr="00387B86" w:rsidTr="00D6009A">
        <w:trPr>
          <w:trHeight w:val="600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очередной финансовый год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услуги связи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49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223 коммунальные услуги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286,40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180,10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6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ГСМ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143,40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63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212/222/225/226/290/310/340 Прочие работы/услуги/приобретения, в том числе: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249,70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B86" w:rsidRPr="00387B86" w:rsidTr="00D6009A">
        <w:trPr>
          <w:trHeight w:val="39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Тех.обслуживание и ремонт транспорта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B86" w:rsidRPr="00387B86" w:rsidTr="00D6009A">
        <w:trPr>
          <w:trHeight w:val="39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226: Страхование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B86" w:rsidRPr="00387B86" w:rsidTr="00D6009A">
        <w:trPr>
          <w:trHeight w:val="39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Подписка на переодические издания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57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Диспансеризация, мед.осмотр и освидетельствование работников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договору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40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Аттетация рабочих мест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договору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B86" w:rsidRPr="00387B86" w:rsidTr="00D6009A">
        <w:trPr>
          <w:trHeight w:val="57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B86" w:rsidRPr="00387B86" w:rsidTr="00D6009A">
        <w:trPr>
          <w:trHeight w:val="40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программного обеспечения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B86" w:rsidRPr="00387B86" w:rsidTr="00D6009A">
        <w:trPr>
          <w:trHeight w:val="57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обучению на курсах повышения квалификации (охрана труда)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B86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Хоз.расходы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B86" w:rsidRPr="00387B86" w:rsidTr="00D6009A">
        <w:trPr>
          <w:trHeight w:val="40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Канцелярские расходы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B86" w:rsidRPr="00387B86" w:rsidTr="00D6009A">
        <w:trPr>
          <w:trHeight w:val="40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запчастей, оборудования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B86" w:rsidRPr="00387B86" w:rsidTr="00D6009A">
        <w:trPr>
          <w:trHeight w:val="39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Электротовары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B86" w:rsidRPr="00387B86" w:rsidTr="00D6009A">
        <w:trPr>
          <w:trHeight w:val="33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налоговая база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налоговая ставка</w:t>
            </w:r>
          </w:p>
        </w:tc>
        <w:tc>
          <w:tcPr>
            <w:tcW w:w="6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расходов (тыс. рублей)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 год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387B86" w:rsidRPr="00387B86" w:rsidTr="00D6009A">
        <w:trPr>
          <w:trHeight w:val="300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B86" w:rsidRPr="00387B86" w:rsidTr="00D6009A">
        <w:trPr>
          <w:trHeight w:val="300"/>
        </w:trPr>
        <w:tc>
          <w:tcPr>
            <w:tcW w:w="4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налоги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81 449,29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1,50%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610,80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B86" w:rsidRPr="00387B86" w:rsidTr="00D6009A">
        <w:trPr>
          <w:trHeight w:val="300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B86" w:rsidRPr="00387B86" w:rsidTr="00D6009A">
        <w:trPr>
          <w:trHeight w:val="300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4 990,80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2,20%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645,40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бюджет Саткинского муниципального района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4 493,30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6 297,80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6 297,80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4 469,60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1 320,70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1 320,70</w:t>
            </w:r>
          </w:p>
        </w:tc>
      </w:tr>
      <w:tr w:rsidR="00387B86" w:rsidRPr="00387B86" w:rsidTr="00D6009A">
        <w:trPr>
          <w:trHeight w:val="1230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городского типа) Челябинской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8 997,90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7 658,50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7 663,50</w:t>
            </w:r>
          </w:p>
        </w:tc>
      </w:tr>
      <w:tr w:rsidR="00D6009A" w:rsidRPr="00387B86" w:rsidTr="00D6009A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B86" w:rsidRPr="00387B86" w:rsidTr="00D6009A">
        <w:trPr>
          <w:trHeight w:val="915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131CDA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0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2.Проведение спортивных мероприятий, согласно единого календарного </w:t>
            </w:r>
            <w:r w:rsidR="00131CDA"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плана физкультурных</w:t>
            </w: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мероприятий и спортивных мероприятий в Саткинском муниципальном районе</w:t>
            </w:r>
          </w:p>
        </w:tc>
      </w:tr>
      <w:tr w:rsidR="00387B86" w:rsidRPr="00387B86" w:rsidTr="00D6009A">
        <w:trPr>
          <w:trHeight w:val="300"/>
        </w:trPr>
        <w:tc>
          <w:tcPr>
            <w:tcW w:w="10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 212/222/226/290/340</w:t>
            </w:r>
          </w:p>
        </w:tc>
        <w:tc>
          <w:tcPr>
            <w:tcW w:w="5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расходов (тыс. рублей)</w:t>
            </w:r>
          </w:p>
        </w:tc>
      </w:tr>
      <w:tr w:rsidR="00387B86" w:rsidRPr="00387B86" w:rsidTr="00D6009A">
        <w:trPr>
          <w:trHeight w:val="300"/>
        </w:trPr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спортивных мероприятий, согласно единого календарного плана официальных физкультурных мероприятий и спортивных мероприятий в Саткинском муниципальном районе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Комп.за питание и проживание (КОСГУ 290 КВР 113)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Призовая продукция по договор. (КОСГУ 290 КВР 244)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Печатная продукция (КОСГУ 340)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связанные с проведением мероприятий (КВР 244)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договорам, оргвзносы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связанные с проведением мероприятий (КВР 350)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D6009A" w:rsidRPr="00387B86" w:rsidTr="00D6009A">
        <w:trPr>
          <w:trHeight w:val="1785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09A" w:rsidRPr="00387B86" w:rsidTr="00D6009A">
        <w:trPr>
          <w:trHeight w:val="615"/>
        </w:trPr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бюджет Саткинского муниципального района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6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4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B86" w:rsidRPr="00387B86" w:rsidTr="00D6009A">
        <w:trPr>
          <w:trHeight w:val="915"/>
        </w:trPr>
        <w:tc>
          <w:tcPr>
            <w:tcW w:w="6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B86" w:rsidRPr="00387B86" w:rsidRDefault="00131CDA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0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3.Строительство, ремонт, </w:t>
            </w:r>
            <w:r w:rsidR="00131CDA"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реконструкция</w:t>
            </w: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оснащение спортивных объектов, универсальных спортивных площадок, лыжероллерных трасс и троп здоровья в местах массового отдыха населения </w:t>
            </w:r>
          </w:p>
        </w:tc>
      </w:tr>
      <w:tr w:rsidR="00387B86" w:rsidRPr="00387B86" w:rsidTr="00D6009A">
        <w:trPr>
          <w:trHeight w:val="420"/>
        </w:trPr>
        <w:tc>
          <w:tcPr>
            <w:tcW w:w="6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387B86" w:rsidRPr="00387B86" w:rsidTr="00D6009A">
        <w:trPr>
          <w:trHeight w:val="615"/>
        </w:trPr>
        <w:tc>
          <w:tcPr>
            <w:tcW w:w="6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строительство, ремонт, </w:t>
            </w:r>
            <w:r w:rsidR="00131CDA"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реконструкцию</w:t>
            </w: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оснащение спортивных объектов, универсальных спортивных площадок, лыжероллерных трасс и троп здоровья в местах массового отдыха населения (район МОУ "СОШ №14")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 Саткинского муниципального района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B86" w:rsidRPr="00387B86" w:rsidTr="00D6009A">
        <w:trPr>
          <w:trHeight w:val="660"/>
        </w:trPr>
        <w:tc>
          <w:tcPr>
            <w:tcW w:w="6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12 349,30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12 349,30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12 349,30</w:t>
            </w:r>
          </w:p>
        </w:tc>
      </w:tr>
      <w:tr w:rsidR="00387B86" w:rsidRPr="00387B86" w:rsidTr="00D6009A">
        <w:trPr>
          <w:trHeight w:val="42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3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21 349,30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12 349,30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12 349,30</w:t>
            </w:r>
          </w:p>
        </w:tc>
      </w:tr>
      <w:tr w:rsidR="00D6009A" w:rsidRPr="00387B86" w:rsidTr="00D6009A">
        <w:trPr>
          <w:trHeight w:val="4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B86" w:rsidRPr="00387B86" w:rsidTr="00D6009A">
        <w:trPr>
          <w:trHeight w:val="615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131CDA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0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4.Субсидия на выполнение муниципального задания МБУ «Спортивная школа им. В.И. Гундарцева»</w:t>
            </w:r>
          </w:p>
        </w:tc>
      </w:tr>
      <w:tr w:rsidR="00387B86" w:rsidRPr="00387B86" w:rsidTr="00D6009A">
        <w:trPr>
          <w:trHeight w:val="300"/>
        </w:trPr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211/213 Затраты на оплату труда и начисления на выплаты по оплате труда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штатных единиц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 (тыс. рублей)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месяцев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расходов (тыс. рублей)</w:t>
            </w:r>
          </w:p>
        </w:tc>
      </w:tr>
      <w:tr w:rsidR="00387B86" w:rsidRPr="00387B86" w:rsidTr="00D6009A">
        <w:trPr>
          <w:trHeight w:val="300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компенсац.выплаты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стим.выплаты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D6009A" w:rsidRPr="00387B86" w:rsidTr="00D6009A">
        <w:trPr>
          <w:trHeight w:val="840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B86" w:rsidRPr="00387B86" w:rsidTr="00D6009A">
        <w:trPr>
          <w:trHeight w:val="465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1 607,66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19 292,00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19 292,00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19 292,00</w:t>
            </w:r>
          </w:p>
        </w:tc>
      </w:tr>
      <w:tr w:rsidR="00D6009A" w:rsidRPr="00387B86" w:rsidTr="00D6009A">
        <w:trPr>
          <w:trHeight w:val="60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Натуральное выражение ресурса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ресурса (тариф)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оказания услуги </w:t>
            </w:r>
          </w:p>
        </w:tc>
        <w:tc>
          <w:tcPr>
            <w:tcW w:w="6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расходов (тыс. рублей)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</w:tr>
      <w:tr w:rsidR="00387B86" w:rsidRPr="00387B86" w:rsidTr="00D6009A">
        <w:trPr>
          <w:trHeight w:val="570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услуги связи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27,30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45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коммунальные услуги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3 349,80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1 728,20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2 078,90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966,20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596,10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717,30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1 173,10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452,70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604,80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теплоноситель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ХВС, стоки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3003,16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107,70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1 085,20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614,20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689,10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ГСМ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225/226/290/310/340 Прочие работы/услуги/приобретения, в том числе: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670,18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B86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225: вывоз ТКО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9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 пожарной сигнализации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93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охранной сигнализации, тревожн кнопка, обслуживание системы видеонаблюдения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66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имущества многоквартирных домов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66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многоквартирных домов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61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ремонт газового оборудования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167,60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61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ремонт оборудования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50,98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55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Противопожарные мероприятия связанные с содержанием имущества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Дезинфекция, дератизация, газация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Аккарицидная обработка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Тех.обслуживание и ремонт транспорта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58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Тех.обслуживание и диспетчеризация узлов учета МУП "Ситуационный центр"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226: Страхование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67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Диспансеризация, мед.осмотр и освидетельствование работников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61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340:Моюшие и дезинфицирующие средства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Канцелярские расходы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Хоз.расходы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Медикаменты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B86" w:rsidRPr="00387B86" w:rsidTr="00D6009A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21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налоговая база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наоговая ставка</w:t>
            </w:r>
          </w:p>
        </w:tc>
        <w:tc>
          <w:tcPr>
            <w:tcW w:w="63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расходов (тыс. рублей)</w:t>
            </w:r>
          </w:p>
        </w:tc>
      </w:tr>
      <w:tr w:rsidR="00D6009A" w:rsidRPr="00387B86" w:rsidTr="00D6009A">
        <w:trPr>
          <w:trHeight w:val="645"/>
        </w:trPr>
        <w:tc>
          <w:tcPr>
            <w:tcW w:w="4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2019  год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387B86" w:rsidRPr="00387B86" w:rsidTr="00D6009A">
        <w:trPr>
          <w:trHeight w:val="300"/>
        </w:trPr>
        <w:tc>
          <w:tcPr>
            <w:tcW w:w="4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налоги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77 536,27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1,50%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1 163,04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B86" w:rsidRPr="00387B86" w:rsidTr="00D6009A">
        <w:trPr>
          <w:trHeight w:val="300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B86" w:rsidRPr="00387B86" w:rsidTr="00D6009A">
        <w:trPr>
          <w:trHeight w:val="300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19 262,73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2,20%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423,78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B86" w:rsidRPr="00387B86" w:rsidTr="00D6009A">
        <w:trPr>
          <w:trHeight w:val="300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1 593,72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B86" w:rsidRPr="00387B86" w:rsidTr="00D6009A">
        <w:trPr>
          <w:trHeight w:val="42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4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Саткинского муниципального района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25 076,00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21 020,20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21 370,90</w:t>
            </w:r>
          </w:p>
        </w:tc>
      </w:tr>
      <w:tr w:rsidR="00387B86" w:rsidRPr="00387B86" w:rsidTr="00D6009A">
        <w:trPr>
          <w:trHeight w:val="555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7B86" w:rsidRPr="00387B86" w:rsidTr="00D6009A">
        <w:trPr>
          <w:trHeight w:val="615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131CDA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0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5.Осуществление мероприятий за счет субсидии на иные цели МБУ «Спортивная школа им. В.И. Гундарцева»</w:t>
            </w:r>
          </w:p>
        </w:tc>
      </w:tr>
      <w:tr w:rsidR="00D6009A" w:rsidRPr="00387B86" w:rsidTr="00D6009A">
        <w:trPr>
          <w:trHeight w:val="270"/>
        </w:trPr>
        <w:tc>
          <w:tcPr>
            <w:tcW w:w="4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Натуральное выражение ресурса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ресурса (тариф)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оказания услуги </w:t>
            </w:r>
          </w:p>
        </w:tc>
        <w:tc>
          <w:tcPr>
            <w:tcW w:w="6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расходов (тыс. рублей)</w:t>
            </w:r>
          </w:p>
        </w:tc>
      </w:tr>
      <w:tr w:rsidR="00D6009A" w:rsidRPr="00387B86" w:rsidTr="00D6009A">
        <w:trPr>
          <w:trHeight w:val="285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387B86" w:rsidRPr="00387B86" w:rsidTr="00D6009A">
        <w:trPr>
          <w:trHeight w:val="570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09A" w:rsidRPr="00387B86" w:rsidTr="00D6009A">
        <w:trPr>
          <w:trHeight w:val="49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спортзала в здании Скорой помощи.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B86" w:rsidRPr="00387B86" w:rsidTr="00D6009A">
        <w:trPr>
          <w:trHeight w:val="51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бюджет Саткинского муниципального района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7B86" w:rsidRPr="00387B86" w:rsidTr="00D6009A">
        <w:trPr>
          <w:trHeight w:val="39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5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285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009A" w:rsidRPr="00387B86" w:rsidTr="00D6009A">
        <w:trPr>
          <w:trHeight w:val="1080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 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городского типа) Челябинской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45,00</w:t>
            </w:r>
          </w:p>
        </w:tc>
      </w:tr>
      <w:tr w:rsidR="00D6009A" w:rsidRPr="00387B86" w:rsidTr="00D6009A">
        <w:trPr>
          <w:trHeight w:val="315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45,00</w:t>
            </w:r>
          </w:p>
        </w:tc>
      </w:tr>
      <w:tr w:rsidR="00D6009A" w:rsidRPr="00387B86" w:rsidTr="00D6009A">
        <w:trPr>
          <w:trHeight w:val="345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B86" w:rsidRPr="00387B86" w:rsidTr="00D6009A">
        <w:trPr>
          <w:trHeight w:val="585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131CDA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0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7.Субсидия на выполнение муниципального </w:t>
            </w:r>
            <w:r w:rsidR="00131CDA"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МБУ</w:t>
            </w: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«Комплексная спортивная школа СМР»</w:t>
            </w:r>
          </w:p>
        </w:tc>
      </w:tr>
      <w:tr w:rsidR="00387B86" w:rsidRPr="00387B86" w:rsidTr="00D6009A">
        <w:trPr>
          <w:trHeight w:val="300"/>
        </w:trPr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211/213 Затраты на оплату труда и начисления на выплаты по оплате труда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штатных единиц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 (тыс.рублей)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месяцев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расходов (тыс. рублей)</w:t>
            </w:r>
          </w:p>
        </w:tc>
      </w:tr>
      <w:tr w:rsidR="00387B86" w:rsidRPr="00387B86" w:rsidTr="00D6009A">
        <w:trPr>
          <w:trHeight w:val="300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компенсац.выплаты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стим.выплаты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D6009A" w:rsidRPr="00387B86" w:rsidTr="00D6009A">
        <w:trPr>
          <w:trHeight w:val="300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B86" w:rsidRPr="00387B86" w:rsidTr="00D6009A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818,54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9 822,40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9 822,40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9 822,40</w:t>
            </w:r>
          </w:p>
        </w:tc>
      </w:tr>
      <w:tr w:rsidR="00387B86" w:rsidRPr="00387B86" w:rsidTr="00D6009A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Натуральное выражение ресурса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ресурса (тариф)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оказания услуги </w:t>
            </w:r>
          </w:p>
        </w:tc>
        <w:tc>
          <w:tcPr>
            <w:tcW w:w="6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расходов (тыс. рублей)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387B86" w:rsidRPr="00387B86" w:rsidTr="00D6009A">
        <w:trPr>
          <w:trHeight w:val="300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услуги связи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коммунальные услуги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1 702,00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811,30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979,00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165,50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86,05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1 390,30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649,20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751,90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теплоноситель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2,55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ХВС, стоки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141,50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76,55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222/225/226/290/310/340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201,60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63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работы/услуги/приобретения, в том числе:</w:t>
            </w: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225: вывоз ТКО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1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 пожарной сигнализации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78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охранной сигнализации, тревожн кнопка, обслуживание системы видеонаблюдения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55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имущества многоквартирных домов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63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многоквартирных домов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63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Аккарицидная обработка, Дезинфекция, дератизация, газация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6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Тех.обслуживание и диспетчеризация узлов учета МУП "Ситуационный центр"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9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электротовары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моющие и дезинфицирующие средства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Канцелярские расходы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Хоз.расходы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Медикаменты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B86" w:rsidRPr="00387B86" w:rsidTr="00D6009A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налоговая база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131CDA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налоговая</w:t>
            </w:r>
            <w:r w:rsidR="00387B86"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ставка</w:t>
            </w:r>
          </w:p>
        </w:tc>
        <w:tc>
          <w:tcPr>
            <w:tcW w:w="6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расходов (тыс. рублей)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387B86" w:rsidRPr="00387B86" w:rsidTr="00D6009A">
        <w:trPr>
          <w:trHeight w:val="600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B86" w:rsidRPr="00387B86" w:rsidTr="00D6009A">
        <w:trPr>
          <w:trHeight w:val="300"/>
        </w:trPr>
        <w:tc>
          <w:tcPr>
            <w:tcW w:w="4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налоги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10 218,45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1,50%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153,30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B86" w:rsidRPr="00387B86" w:rsidTr="00D6009A">
        <w:trPr>
          <w:trHeight w:val="300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2333,11013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2,20%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B86" w:rsidRPr="00387B86" w:rsidTr="00D6009A">
        <w:trPr>
          <w:trHeight w:val="300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204,60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B86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7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Саткинского муниципального района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11 945,90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10 633,70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10 801,40</w:t>
            </w:r>
          </w:p>
        </w:tc>
      </w:tr>
      <w:tr w:rsidR="00D6009A" w:rsidRPr="00387B86" w:rsidTr="00D6009A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B86" w:rsidRPr="00387B86" w:rsidTr="00D6009A">
        <w:trPr>
          <w:trHeight w:val="480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131CDA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0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8.Субсидия на выполнение муниципального </w:t>
            </w:r>
            <w:r w:rsidR="00131CDA"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МБУ</w:t>
            </w: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«ФСК г.Бакала»</w:t>
            </w:r>
          </w:p>
        </w:tc>
      </w:tr>
      <w:tr w:rsidR="00387B86" w:rsidRPr="00387B86" w:rsidTr="00D6009A">
        <w:trPr>
          <w:trHeight w:val="300"/>
        </w:trPr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211/213 Затраты на оплату труда и начисления на выплаты по оплате труда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штатных единиц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 (тыс.рублей)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месяцев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расходов (тыс. рублей)</w:t>
            </w:r>
          </w:p>
        </w:tc>
      </w:tr>
      <w:tr w:rsidR="00387B86" w:rsidRPr="00387B86" w:rsidTr="00D6009A">
        <w:trPr>
          <w:trHeight w:val="300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компенсац.выплаты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стим.выплаты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D6009A" w:rsidRPr="00387B86" w:rsidTr="00D6009A">
        <w:trPr>
          <w:trHeight w:val="765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B86" w:rsidRPr="00387B86" w:rsidTr="00D6009A">
        <w:trPr>
          <w:trHeight w:val="300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3 231,80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3 231,80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3 231,80</w:t>
            </w:r>
          </w:p>
        </w:tc>
      </w:tr>
      <w:tr w:rsidR="00387B86" w:rsidRPr="00387B86" w:rsidTr="00D6009A">
        <w:trPr>
          <w:trHeight w:val="390"/>
        </w:trPr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Натуральное выражение ресурса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ресурса (тариф)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оказания услуги </w:t>
            </w:r>
          </w:p>
        </w:tc>
        <w:tc>
          <w:tcPr>
            <w:tcW w:w="63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расходов (тыс. рублей)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387B86" w:rsidRPr="00387B86" w:rsidTr="00D6009A">
        <w:trPr>
          <w:trHeight w:val="300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услуги связи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9,70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коммунальные услуги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226,60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108,10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130,40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13,35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тепловая энергия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188,30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88,10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109,70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теплоноситель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ХВС, стоки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222/225/226/290/310/340 Прочие работы/услуги/приобретения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177,30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B86" w:rsidRPr="00387B86" w:rsidTr="00D6009A">
        <w:trPr>
          <w:trHeight w:val="285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225: вывоз ТКО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 пожарной сигнализации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54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имущества многоквартирных домов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3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многоквартирных домов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Дезинфекция, дератизация, газация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Аттетация рабочих мест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43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340:Моюшие и дезинфицирующие средства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Хоз.расходы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Медикаменты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электротовары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B86" w:rsidRPr="00387B86" w:rsidTr="00D6009A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налоговая база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131CDA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налоговая</w:t>
            </w:r>
            <w:r w:rsidR="00387B86"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ставка</w:t>
            </w:r>
          </w:p>
        </w:tc>
        <w:tc>
          <w:tcPr>
            <w:tcW w:w="6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расходов (тыс. рублей)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387B86" w:rsidRPr="00387B86" w:rsidTr="00D6009A">
        <w:trPr>
          <w:trHeight w:val="300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B86" w:rsidRPr="00387B86" w:rsidTr="00D6009A">
        <w:trPr>
          <w:trHeight w:val="300"/>
        </w:trPr>
        <w:tc>
          <w:tcPr>
            <w:tcW w:w="4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налоги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B86" w:rsidRPr="00387B86" w:rsidTr="00D6009A">
        <w:trPr>
          <w:trHeight w:val="300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B86" w:rsidRPr="00387B86" w:rsidTr="00D6009A">
        <w:trPr>
          <w:trHeight w:val="42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8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Саткинского муниципального района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3 646,10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3 339,90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3 362,20</w:t>
            </w:r>
          </w:p>
        </w:tc>
      </w:tr>
      <w:tr w:rsidR="00D6009A" w:rsidRPr="00387B86" w:rsidTr="00D6009A">
        <w:trPr>
          <w:trHeight w:val="39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B86" w:rsidRPr="00387B86" w:rsidTr="00D6009A">
        <w:trPr>
          <w:trHeight w:val="510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мероприятия</w:t>
            </w:r>
          </w:p>
        </w:tc>
        <w:tc>
          <w:tcPr>
            <w:tcW w:w="90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 Субсидия на выполнение муниципального задания  МАУ "Дворец спорта "Магнезит"</w:t>
            </w:r>
          </w:p>
        </w:tc>
      </w:tr>
      <w:tr w:rsidR="00387B86" w:rsidRPr="00387B86" w:rsidTr="00131CDA">
        <w:trPr>
          <w:trHeight w:val="822"/>
        </w:trPr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211/213 Затраты на оплату </w:t>
            </w:r>
            <w:r w:rsidRPr="00131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труда и начисления на выплаты по оплате труда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штатных единиц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 (тыс.рублей)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месяцев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расходов (тыс. рублей)</w:t>
            </w:r>
          </w:p>
        </w:tc>
      </w:tr>
      <w:tr w:rsidR="00387B86" w:rsidRPr="00387B86" w:rsidTr="00131CDA">
        <w:trPr>
          <w:trHeight w:val="300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Район. Коэфф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месячный фонд з/п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фонд (КОСГУ 211)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фонд (КОСГУ 213) 20,2%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D6009A" w:rsidRPr="00387B86" w:rsidTr="00131CDA">
        <w:trPr>
          <w:trHeight w:val="1035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B86" w:rsidRPr="00387B86" w:rsidTr="00131CDA">
        <w:trPr>
          <w:trHeight w:val="300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375,30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2 233,20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2 233,20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2 233,20</w:t>
            </w:r>
          </w:p>
        </w:tc>
      </w:tr>
      <w:tr w:rsidR="00D6009A" w:rsidRPr="00387B86" w:rsidTr="00131CDA">
        <w:trPr>
          <w:trHeight w:val="345"/>
        </w:trPr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21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Натуральное выражение ресурса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ресурса (тариф)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оказания услуги </w:t>
            </w:r>
          </w:p>
        </w:tc>
        <w:tc>
          <w:tcPr>
            <w:tcW w:w="63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расходов (тыс. рублей)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387B86" w:rsidRPr="00387B86" w:rsidTr="00D6009A">
        <w:trPr>
          <w:trHeight w:val="300"/>
        </w:trPr>
        <w:tc>
          <w:tcPr>
            <w:tcW w:w="4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услуги связи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коммунальные услуги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1 114,90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637,70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461,30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191,60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287,60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175,30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180,50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ХВС, стоки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313,60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163,10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169,60</w:t>
            </w:r>
          </w:p>
        </w:tc>
      </w:tr>
      <w:tr w:rsidR="00D6009A" w:rsidRPr="00387B86" w:rsidTr="00D6009A">
        <w:trPr>
          <w:trHeight w:val="57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222/225/226/290/310/340 Прочие работы/услуги/приобретения, в том числе: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140,60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</w:t>
            </w:r>
            <w:r w:rsidR="00131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пожарной сигнализации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55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ремонт газового оборудования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61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Диспансеризация, мед.осмотр и освидетельствование работников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6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131CDA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340: Моющие</w:t>
            </w:r>
            <w:r w:rsidR="00387B86"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дезинфицирующие средства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Канцелярские расходы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Хоз.расходы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B86" w:rsidRPr="00387B86" w:rsidTr="00D6009A">
        <w:trPr>
          <w:trHeight w:val="315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налоговая база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наоговая ставка</w:t>
            </w:r>
          </w:p>
        </w:tc>
        <w:tc>
          <w:tcPr>
            <w:tcW w:w="6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расходов (тыс. рублей)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387B86" w:rsidRPr="00387B86" w:rsidTr="00131CDA">
        <w:trPr>
          <w:trHeight w:val="230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B86" w:rsidRPr="00387B86" w:rsidTr="00D6009A">
        <w:trPr>
          <w:trHeight w:val="300"/>
        </w:trPr>
        <w:tc>
          <w:tcPr>
            <w:tcW w:w="4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налоги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11 117,35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1,50%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B86" w:rsidRPr="00387B86" w:rsidTr="00D6009A">
        <w:trPr>
          <w:trHeight w:val="300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B86" w:rsidRPr="00387B86" w:rsidTr="00D6009A">
        <w:trPr>
          <w:trHeight w:val="39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9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Саткинского муниципального района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3 547,20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2 763,20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2 870,90</w:t>
            </w:r>
          </w:p>
        </w:tc>
      </w:tr>
      <w:tr w:rsidR="00D6009A" w:rsidRPr="00387B86" w:rsidTr="00D6009A">
        <w:trPr>
          <w:trHeight w:val="255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B86" w:rsidRPr="00387B86" w:rsidTr="00131CDA">
        <w:trPr>
          <w:trHeight w:val="576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131CDA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0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10.Реализация мероприятий Всероссийского физкультурно-спортивного комплекса "Готов к труду и обороне" (ГТО) за счет субсидии на иные цели для МАУ "Дворец спорта "Магнезит"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Натуральное выражение ресурса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ресурса (тариф)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оказания услуги </w:t>
            </w:r>
          </w:p>
        </w:tc>
        <w:tc>
          <w:tcPr>
            <w:tcW w:w="6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расходов (тыс. рублей)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387B86" w:rsidRPr="00387B86" w:rsidTr="00D6009A">
        <w:trPr>
          <w:trHeight w:val="300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оплата труда по договору гражданско-правового характера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Интернет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222/225/226/290/310/340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292,80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работы/услуги/приобретения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B86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10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Саткинского муниципального района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CB3B05">
        <w:trPr>
          <w:trHeight w:val="469"/>
        </w:trPr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7B86" w:rsidRPr="00387B86" w:rsidTr="00D6009A">
        <w:trPr>
          <w:trHeight w:val="87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0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11. Предоставление субсидии некоммерческой организациям, не являющимся муниципальными учреждениями, осуществляющими деятельность в области физической культуры и спорта по виду спорта "футбол" в Саткиснком муниципальном районе 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Натуральное выражение ресурса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ресурса (тариф)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оказания услуги </w:t>
            </w:r>
          </w:p>
        </w:tc>
        <w:tc>
          <w:tcPr>
            <w:tcW w:w="6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расходов (тыс. рублей)</w:t>
            </w:r>
          </w:p>
        </w:tc>
      </w:tr>
      <w:tr w:rsidR="00D6009A" w:rsidRPr="00387B86" w:rsidTr="00D6009A">
        <w:trPr>
          <w:trHeight w:val="600"/>
        </w:trPr>
        <w:tc>
          <w:tcPr>
            <w:tcW w:w="4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1CDA"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387B86" w:rsidRPr="00387B86" w:rsidTr="00D6009A">
        <w:trPr>
          <w:trHeight w:val="108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Перечисление некоммерческой организации, в том числе: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Перечисление субсидии некоммерческой организации осуществляется после проведения открытого конкурса, утверждения плана спортивных мероприятий и сметы затрат.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87B86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11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Саткинского муниципального района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разделам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77 757,40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57 804,80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58 463,20</w:t>
            </w:r>
          </w:p>
        </w:tc>
      </w:tr>
      <w:tr w:rsidR="00D6009A" w:rsidRPr="00387B86" w:rsidTr="00D6009A">
        <w:trPr>
          <w:trHeight w:val="63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 Саткинского муниципального района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7B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60 868,50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44 054,80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44 703,20</w:t>
            </w:r>
          </w:p>
        </w:tc>
      </w:tr>
      <w:tr w:rsidR="00D6009A" w:rsidRPr="00387B86" w:rsidTr="00D6009A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6" w:rsidRPr="00387B86" w:rsidRDefault="00387B86" w:rsidP="0038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16 888,90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13 750,00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B86" w:rsidRPr="00387B86" w:rsidRDefault="00387B86" w:rsidP="0038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13 760,00</w:t>
            </w:r>
          </w:p>
        </w:tc>
      </w:tr>
    </w:tbl>
    <w:p w:rsidR="00387B86" w:rsidRPr="00387B86" w:rsidRDefault="00387B86" w:rsidP="00131CDA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sectPr w:rsidR="00387B86" w:rsidRPr="00387B86" w:rsidSect="00D6009A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F0F" w:rsidRDefault="00662F0F" w:rsidP="0077715D">
      <w:pPr>
        <w:spacing w:after="0" w:line="240" w:lineRule="auto"/>
      </w:pPr>
      <w:r>
        <w:separator/>
      </w:r>
    </w:p>
  </w:endnote>
  <w:endnote w:type="continuationSeparator" w:id="0">
    <w:p w:rsidR="00662F0F" w:rsidRDefault="00662F0F" w:rsidP="0077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F0F" w:rsidRDefault="00662F0F" w:rsidP="0077715D">
      <w:pPr>
        <w:spacing w:after="0" w:line="240" w:lineRule="auto"/>
      </w:pPr>
      <w:r>
        <w:separator/>
      </w:r>
    </w:p>
  </w:footnote>
  <w:footnote w:type="continuationSeparator" w:id="0">
    <w:p w:rsidR="00662F0F" w:rsidRDefault="00662F0F" w:rsidP="0077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9A" w:rsidRPr="004834A7" w:rsidRDefault="00D6009A">
    <w:pPr>
      <w:pStyle w:val="a6"/>
      <w:jc w:val="center"/>
      <w:rPr>
        <w:rFonts w:ascii="Times New Roman" w:hAnsi="Times New Roman" w:cs="Times New Roman"/>
      </w:rPr>
    </w:pPr>
    <w:r w:rsidRPr="004834A7">
      <w:rPr>
        <w:rFonts w:ascii="Times New Roman" w:hAnsi="Times New Roman" w:cs="Times New Roman"/>
      </w:rPr>
      <w:fldChar w:fldCharType="begin"/>
    </w:r>
    <w:r w:rsidRPr="004834A7">
      <w:rPr>
        <w:rFonts w:ascii="Times New Roman" w:hAnsi="Times New Roman" w:cs="Times New Roman"/>
      </w:rPr>
      <w:instrText xml:space="preserve"> PAGE   \* MERGEFORMAT </w:instrText>
    </w:r>
    <w:r w:rsidRPr="004834A7">
      <w:rPr>
        <w:rFonts w:ascii="Times New Roman" w:hAnsi="Times New Roman" w:cs="Times New Roman"/>
      </w:rPr>
      <w:fldChar w:fldCharType="separate"/>
    </w:r>
    <w:r w:rsidR="0062024F">
      <w:rPr>
        <w:rFonts w:ascii="Times New Roman" w:hAnsi="Times New Roman" w:cs="Times New Roman"/>
        <w:noProof/>
      </w:rPr>
      <w:t>24</w:t>
    </w:r>
    <w:r w:rsidRPr="004834A7">
      <w:rPr>
        <w:rFonts w:ascii="Times New Roman" w:hAnsi="Times New Roman" w:cs="Times New Roman"/>
      </w:rPr>
      <w:fldChar w:fldCharType="end"/>
    </w:r>
  </w:p>
  <w:p w:rsidR="00D6009A" w:rsidRPr="004834A7" w:rsidRDefault="00D6009A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73C"/>
    <w:multiLevelType w:val="hybridMultilevel"/>
    <w:tmpl w:val="504E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B327B53"/>
    <w:multiLevelType w:val="hybridMultilevel"/>
    <w:tmpl w:val="333C1632"/>
    <w:lvl w:ilvl="0" w:tplc="8C5C0C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00523D6"/>
    <w:multiLevelType w:val="hybridMultilevel"/>
    <w:tmpl w:val="EF60B4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061FBE"/>
    <w:multiLevelType w:val="hybridMultilevel"/>
    <w:tmpl w:val="5180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517"/>
    <w:multiLevelType w:val="hybridMultilevel"/>
    <w:tmpl w:val="81B8D5A8"/>
    <w:lvl w:ilvl="0" w:tplc="3198EFA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06E03B8"/>
    <w:multiLevelType w:val="hybridMultilevel"/>
    <w:tmpl w:val="43209AAC"/>
    <w:lvl w:ilvl="0" w:tplc="388CE1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7927CB"/>
    <w:multiLevelType w:val="multilevel"/>
    <w:tmpl w:val="FAC62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31E38E5"/>
    <w:multiLevelType w:val="hybridMultilevel"/>
    <w:tmpl w:val="338E3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F2800"/>
    <w:multiLevelType w:val="hybridMultilevel"/>
    <w:tmpl w:val="CE60EB1C"/>
    <w:lvl w:ilvl="0" w:tplc="DBEEB38E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80A4B"/>
    <w:multiLevelType w:val="hybridMultilevel"/>
    <w:tmpl w:val="333C1632"/>
    <w:lvl w:ilvl="0" w:tplc="8C5C0C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79E5C0C"/>
    <w:multiLevelType w:val="hybridMultilevel"/>
    <w:tmpl w:val="5562003C"/>
    <w:lvl w:ilvl="0" w:tplc="593E081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69B63D77"/>
    <w:multiLevelType w:val="hybridMultilevel"/>
    <w:tmpl w:val="75084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D057E"/>
    <w:multiLevelType w:val="hybridMultilevel"/>
    <w:tmpl w:val="69E86002"/>
    <w:lvl w:ilvl="0" w:tplc="7F00C216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3"/>
  </w:num>
  <w:num w:numId="6">
    <w:abstractNumId w:val="3"/>
  </w:num>
  <w:num w:numId="7">
    <w:abstractNumId w:val="1"/>
  </w:num>
  <w:num w:numId="8">
    <w:abstractNumId w:val="9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E7F8A"/>
    <w:rsid w:val="000022D1"/>
    <w:rsid w:val="00005A6D"/>
    <w:rsid w:val="00005FBC"/>
    <w:rsid w:val="00016354"/>
    <w:rsid w:val="0001749B"/>
    <w:rsid w:val="00025DCE"/>
    <w:rsid w:val="000269EC"/>
    <w:rsid w:val="000274BD"/>
    <w:rsid w:val="00041778"/>
    <w:rsid w:val="00042471"/>
    <w:rsid w:val="00043666"/>
    <w:rsid w:val="000607CD"/>
    <w:rsid w:val="00066821"/>
    <w:rsid w:val="000723CA"/>
    <w:rsid w:val="00074A2B"/>
    <w:rsid w:val="000772EA"/>
    <w:rsid w:val="0008185F"/>
    <w:rsid w:val="00083EE5"/>
    <w:rsid w:val="00095A43"/>
    <w:rsid w:val="000A147A"/>
    <w:rsid w:val="000B5E71"/>
    <w:rsid w:val="000C0651"/>
    <w:rsid w:val="000C117B"/>
    <w:rsid w:val="000C48E3"/>
    <w:rsid w:val="000E60D8"/>
    <w:rsid w:val="000F3D12"/>
    <w:rsid w:val="00101C71"/>
    <w:rsid w:val="00106C2B"/>
    <w:rsid w:val="00107090"/>
    <w:rsid w:val="00115E2B"/>
    <w:rsid w:val="0012458C"/>
    <w:rsid w:val="00125596"/>
    <w:rsid w:val="00126437"/>
    <w:rsid w:val="00131CDA"/>
    <w:rsid w:val="00133F97"/>
    <w:rsid w:val="00136B91"/>
    <w:rsid w:val="00137157"/>
    <w:rsid w:val="00146466"/>
    <w:rsid w:val="001473C5"/>
    <w:rsid w:val="0016034E"/>
    <w:rsid w:val="00171173"/>
    <w:rsid w:val="00176399"/>
    <w:rsid w:val="0019239E"/>
    <w:rsid w:val="00193295"/>
    <w:rsid w:val="001A03DD"/>
    <w:rsid w:val="001A109B"/>
    <w:rsid w:val="001A6E0B"/>
    <w:rsid w:val="001A7921"/>
    <w:rsid w:val="001B632A"/>
    <w:rsid w:val="001B6BAF"/>
    <w:rsid w:val="001B6E88"/>
    <w:rsid w:val="001C2266"/>
    <w:rsid w:val="001D20EE"/>
    <w:rsid w:val="001D3BDE"/>
    <w:rsid w:val="001D4442"/>
    <w:rsid w:val="001E016D"/>
    <w:rsid w:val="001E06E5"/>
    <w:rsid w:val="001E2E2A"/>
    <w:rsid w:val="0021424F"/>
    <w:rsid w:val="002229FA"/>
    <w:rsid w:val="0022450E"/>
    <w:rsid w:val="002262BE"/>
    <w:rsid w:val="00227C53"/>
    <w:rsid w:val="002330D7"/>
    <w:rsid w:val="00235BB9"/>
    <w:rsid w:val="002366EF"/>
    <w:rsid w:val="002433B9"/>
    <w:rsid w:val="00260FBB"/>
    <w:rsid w:val="002613DA"/>
    <w:rsid w:val="00264505"/>
    <w:rsid w:val="00280D89"/>
    <w:rsid w:val="00284F6A"/>
    <w:rsid w:val="0028702B"/>
    <w:rsid w:val="00291ACC"/>
    <w:rsid w:val="002A001A"/>
    <w:rsid w:val="002A0F31"/>
    <w:rsid w:val="002B61E1"/>
    <w:rsid w:val="002C0425"/>
    <w:rsid w:val="002C5101"/>
    <w:rsid w:val="002D26DA"/>
    <w:rsid w:val="002D4936"/>
    <w:rsid w:val="002D4E62"/>
    <w:rsid w:val="002D5762"/>
    <w:rsid w:val="002F3A20"/>
    <w:rsid w:val="002F69E0"/>
    <w:rsid w:val="0030613E"/>
    <w:rsid w:val="00321B8F"/>
    <w:rsid w:val="00321BFA"/>
    <w:rsid w:val="0033004C"/>
    <w:rsid w:val="00335CF4"/>
    <w:rsid w:val="00335F9F"/>
    <w:rsid w:val="0034198C"/>
    <w:rsid w:val="0035447C"/>
    <w:rsid w:val="00356279"/>
    <w:rsid w:val="0035717B"/>
    <w:rsid w:val="00357658"/>
    <w:rsid w:val="0035785B"/>
    <w:rsid w:val="0036211B"/>
    <w:rsid w:val="00363271"/>
    <w:rsid w:val="003672CE"/>
    <w:rsid w:val="00375D60"/>
    <w:rsid w:val="00376AE2"/>
    <w:rsid w:val="00384ED8"/>
    <w:rsid w:val="00387B86"/>
    <w:rsid w:val="00391A83"/>
    <w:rsid w:val="003954D8"/>
    <w:rsid w:val="003969D2"/>
    <w:rsid w:val="00396A6E"/>
    <w:rsid w:val="003A1425"/>
    <w:rsid w:val="003B167E"/>
    <w:rsid w:val="003B3636"/>
    <w:rsid w:val="003B78C9"/>
    <w:rsid w:val="003C492A"/>
    <w:rsid w:val="003C5228"/>
    <w:rsid w:val="003D255B"/>
    <w:rsid w:val="003D2FCB"/>
    <w:rsid w:val="003D4CC4"/>
    <w:rsid w:val="003D5959"/>
    <w:rsid w:val="003E582E"/>
    <w:rsid w:val="003F3E5A"/>
    <w:rsid w:val="003F6CD4"/>
    <w:rsid w:val="00400D69"/>
    <w:rsid w:val="0041273F"/>
    <w:rsid w:val="00420CFA"/>
    <w:rsid w:val="00423C3A"/>
    <w:rsid w:val="0042546F"/>
    <w:rsid w:val="00425E88"/>
    <w:rsid w:val="00427FB0"/>
    <w:rsid w:val="0044474A"/>
    <w:rsid w:val="00446C23"/>
    <w:rsid w:val="0045066F"/>
    <w:rsid w:val="00454D7D"/>
    <w:rsid w:val="004556EA"/>
    <w:rsid w:val="00464CD7"/>
    <w:rsid w:val="00465651"/>
    <w:rsid w:val="0046700D"/>
    <w:rsid w:val="00470ECF"/>
    <w:rsid w:val="004834A7"/>
    <w:rsid w:val="00490598"/>
    <w:rsid w:val="00491EC0"/>
    <w:rsid w:val="00492C45"/>
    <w:rsid w:val="004B3ABE"/>
    <w:rsid w:val="004B4A4C"/>
    <w:rsid w:val="004C0ADC"/>
    <w:rsid w:val="004D72D9"/>
    <w:rsid w:val="004E28B6"/>
    <w:rsid w:val="004E4D14"/>
    <w:rsid w:val="004E4D1E"/>
    <w:rsid w:val="005074B7"/>
    <w:rsid w:val="005076FF"/>
    <w:rsid w:val="00511138"/>
    <w:rsid w:val="005148CD"/>
    <w:rsid w:val="0052379F"/>
    <w:rsid w:val="00523F7A"/>
    <w:rsid w:val="00524B47"/>
    <w:rsid w:val="00525C55"/>
    <w:rsid w:val="00535114"/>
    <w:rsid w:val="00540BB7"/>
    <w:rsid w:val="0054213D"/>
    <w:rsid w:val="00542B41"/>
    <w:rsid w:val="00546625"/>
    <w:rsid w:val="0055293D"/>
    <w:rsid w:val="005563A3"/>
    <w:rsid w:val="00561E84"/>
    <w:rsid w:val="0056399A"/>
    <w:rsid w:val="00564D63"/>
    <w:rsid w:val="005712D5"/>
    <w:rsid w:val="00573DA6"/>
    <w:rsid w:val="0057737A"/>
    <w:rsid w:val="0058318D"/>
    <w:rsid w:val="00592CC9"/>
    <w:rsid w:val="00596D73"/>
    <w:rsid w:val="005978DD"/>
    <w:rsid w:val="005A450B"/>
    <w:rsid w:val="005A52D3"/>
    <w:rsid w:val="005A59B6"/>
    <w:rsid w:val="005B07AE"/>
    <w:rsid w:val="005B1362"/>
    <w:rsid w:val="005B2A4C"/>
    <w:rsid w:val="005B5721"/>
    <w:rsid w:val="005B5A84"/>
    <w:rsid w:val="005C3209"/>
    <w:rsid w:val="005C516B"/>
    <w:rsid w:val="005D5C8F"/>
    <w:rsid w:val="005E1D54"/>
    <w:rsid w:val="005E43CC"/>
    <w:rsid w:val="005E482E"/>
    <w:rsid w:val="005E5EBD"/>
    <w:rsid w:val="005E690E"/>
    <w:rsid w:val="005E76B5"/>
    <w:rsid w:val="006001F4"/>
    <w:rsid w:val="0060105F"/>
    <w:rsid w:val="00610074"/>
    <w:rsid w:val="006109EB"/>
    <w:rsid w:val="006162AB"/>
    <w:rsid w:val="0062024F"/>
    <w:rsid w:val="0062433F"/>
    <w:rsid w:val="006262CB"/>
    <w:rsid w:val="00627DCE"/>
    <w:rsid w:val="00630C47"/>
    <w:rsid w:val="006312B0"/>
    <w:rsid w:val="00634190"/>
    <w:rsid w:val="00640171"/>
    <w:rsid w:val="00642C8A"/>
    <w:rsid w:val="0064320B"/>
    <w:rsid w:val="00645FBC"/>
    <w:rsid w:val="00660D4A"/>
    <w:rsid w:val="00662F0F"/>
    <w:rsid w:val="006650B3"/>
    <w:rsid w:val="0068592E"/>
    <w:rsid w:val="00686701"/>
    <w:rsid w:val="00686B45"/>
    <w:rsid w:val="0068788C"/>
    <w:rsid w:val="006925CB"/>
    <w:rsid w:val="006A08DC"/>
    <w:rsid w:val="006A09BD"/>
    <w:rsid w:val="006A3631"/>
    <w:rsid w:val="006A3AED"/>
    <w:rsid w:val="006A5A34"/>
    <w:rsid w:val="006A77AE"/>
    <w:rsid w:val="006B00FB"/>
    <w:rsid w:val="006B08E2"/>
    <w:rsid w:val="006B14A1"/>
    <w:rsid w:val="006B611A"/>
    <w:rsid w:val="006B6C7E"/>
    <w:rsid w:val="006C27FC"/>
    <w:rsid w:val="006C55D7"/>
    <w:rsid w:val="006D6F8B"/>
    <w:rsid w:val="006E0683"/>
    <w:rsid w:val="006F5003"/>
    <w:rsid w:val="007020CD"/>
    <w:rsid w:val="0070671C"/>
    <w:rsid w:val="00712333"/>
    <w:rsid w:val="00714B73"/>
    <w:rsid w:val="00715119"/>
    <w:rsid w:val="007213AF"/>
    <w:rsid w:val="00722C5D"/>
    <w:rsid w:val="007332CF"/>
    <w:rsid w:val="0073429B"/>
    <w:rsid w:val="00736BFE"/>
    <w:rsid w:val="00741E2A"/>
    <w:rsid w:val="00745125"/>
    <w:rsid w:val="00752A20"/>
    <w:rsid w:val="00755E7F"/>
    <w:rsid w:val="00761F33"/>
    <w:rsid w:val="0076341E"/>
    <w:rsid w:val="00765292"/>
    <w:rsid w:val="0076709A"/>
    <w:rsid w:val="00772177"/>
    <w:rsid w:val="00773496"/>
    <w:rsid w:val="0077715D"/>
    <w:rsid w:val="007849D4"/>
    <w:rsid w:val="0079523B"/>
    <w:rsid w:val="007A1141"/>
    <w:rsid w:val="007A6891"/>
    <w:rsid w:val="007B1C2B"/>
    <w:rsid w:val="007C2709"/>
    <w:rsid w:val="007C305B"/>
    <w:rsid w:val="007C4CAA"/>
    <w:rsid w:val="007E360E"/>
    <w:rsid w:val="007E7CAC"/>
    <w:rsid w:val="007F0688"/>
    <w:rsid w:val="007F268B"/>
    <w:rsid w:val="007F4001"/>
    <w:rsid w:val="007F4F97"/>
    <w:rsid w:val="007F5C54"/>
    <w:rsid w:val="007F724C"/>
    <w:rsid w:val="008131E6"/>
    <w:rsid w:val="00815797"/>
    <w:rsid w:val="008159A9"/>
    <w:rsid w:val="00817F5D"/>
    <w:rsid w:val="0082075B"/>
    <w:rsid w:val="008305EA"/>
    <w:rsid w:val="008330D0"/>
    <w:rsid w:val="00837565"/>
    <w:rsid w:val="00842933"/>
    <w:rsid w:val="008450C5"/>
    <w:rsid w:val="00855B9D"/>
    <w:rsid w:val="00856D2D"/>
    <w:rsid w:val="008640B1"/>
    <w:rsid w:val="00865FA5"/>
    <w:rsid w:val="008667BA"/>
    <w:rsid w:val="00874D10"/>
    <w:rsid w:val="0087779A"/>
    <w:rsid w:val="0087792E"/>
    <w:rsid w:val="008802D6"/>
    <w:rsid w:val="00892F4C"/>
    <w:rsid w:val="008A6BF4"/>
    <w:rsid w:val="008B0BEE"/>
    <w:rsid w:val="008B5E72"/>
    <w:rsid w:val="008B78DD"/>
    <w:rsid w:val="008C09F2"/>
    <w:rsid w:val="008C38F2"/>
    <w:rsid w:val="008C457C"/>
    <w:rsid w:val="008D4B96"/>
    <w:rsid w:val="008E2BBD"/>
    <w:rsid w:val="008E6B25"/>
    <w:rsid w:val="008F5735"/>
    <w:rsid w:val="00903B7F"/>
    <w:rsid w:val="0090778A"/>
    <w:rsid w:val="00914203"/>
    <w:rsid w:val="00915EED"/>
    <w:rsid w:val="0092207F"/>
    <w:rsid w:val="00923127"/>
    <w:rsid w:val="00934FAE"/>
    <w:rsid w:val="00935495"/>
    <w:rsid w:val="0094101B"/>
    <w:rsid w:val="00943547"/>
    <w:rsid w:val="00943E1C"/>
    <w:rsid w:val="00946562"/>
    <w:rsid w:val="00946DCD"/>
    <w:rsid w:val="00947F84"/>
    <w:rsid w:val="009562FC"/>
    <w:rsid w:val="009611F4"/>
    <w:rsid w:val="00963D9C"/>
    <w:rsid w:val="009655E7"/>
    <w:rsid w:val="00966FDE"/>
    <w:rsid w:val="0097063F"/>
    <w:rsid w:val="0097252C"/>
    <w:rsid w:val="009808BA"/>
    <w:rsid w:val="009829BF"/>
    <w:rsid w:val="00983212"/>
    <w:rsid w:val="0098578C"/>
    <w:rsid w:val="009A6290"/>
    <w:rsid w:val="009C1A46"/>
    <w:rsid w:val="009D42C1"/>
    <w:rsid w:val="009E2402"/>
    <w:rsid w:val="009F5F10"/>
    <w:rsid w:val="00A00366"/>
    <w:rsid w:val="00A049AB"/>
    <w:rsid w:val="00A056DA"/>
    <w:rsid w:val="00A137D5"/>
    <w:rsid w:val="00A149CF"/>
    <w:rsid w:val="00A175E5"/>
    <w:rsid w:val="00A20431"/>
    <w:rsid w:val="00A207D6"/>
    <w:rsid w:val="00A2267E"/>
    <w:rsid w:val="00A34204"/>
    <w:rsid w:val="00A40DB1"/>
    <w:rsid w:val="00A410FF"/>
    <w:rsid w:val="00A45EEC"/>
    <w:rsid w:val="00A50BD4"/>
    <w:rsid w:val="00A66A3F"/>
    <w:rsid w:val="00A72910"/>
    <w:rsid w:val="00A75AA6"/>
    <w:rsid w:val="00A77496"/>
    <w:rsid w:val="00A77F14"/>
    <w:rsid w:val="00A8017E"/>
    <w:rsid w:val="00A908CD"/>
    <w:rsid w:val="00A9226F"/>
    <w:rsid w:val="00AA5727"/>
    <w:rsid w:val="00AA57B7"/>
    <w:rsid w:val="00AA72C4"/>
    <w:rsid w:val="00AB0006"/>
    <w:rsid w:val="00AB391C"/>
    <w:rsid w:val="00AC062D"/>
    <w:rsid w:val="00AC216E"/>
    <w:rsid w:val="00AD0ED8"/>
    <w:rsid w:val="00AD1219"/>
    <w:rsid w:val="00AE2AA3"/>
    <w:rsid w:val="00AE2C85"/>
    <w:rsid w:val="00AE4F45"/>
    <w:rsid w:val="00AE701D"/>
    <w:rsid w:val="00AF1D56"/>
    <w:rsid w:val="00AF3E3F"/>
    <w:rsid w:val="00AF4A74"/>
    <w:rsid w:val="00B02746"/>
    <w:rsid w:val="00B063AA"/>
    <w:rsid w:val="00B12A74"/>
    <w:rsid w:val="00B13EE4"/>
    <w:rsid w:val="00B16E04"/>
    <w:rsid w:val="00B20E80"/>
    <w:rsid w:val="00B216F9"/>
    <w:rsid w:val="00B21869"/>
    <w:rsid w:val="00B3060E"/>
    <w:rsid w:val="00B329C2"/>
    <w:rsid w:val="00B34828"/>
    <w:rsid w:val="00B35F48"/>
    <w:rsid w:val="00B37168"/>
    <w:rsid w:val="00B37AB0"/>
    <w:rsid w:val="00B42E33"/>
    <w:rsid w:val="00B44BE6"/>
    <w:rsid w:val="00B4584D"/>
    <w:rsid w:val="00B52276"/>
    <w:rsid w:val="00B53989"/>
    <w:rsid w:val="00B53FFB"/>
    <w:rsid w:val="00B55E5E"/>
    <w:rsid w:val="00B73FD0"/>
    <w:rsid w:val="00B7561D"/>
    <w:rsid w:val="00B85DB7"/>
    <w:rsid w:val="00B95DC4"/>
    <w:rsid w:val="00BA7BBF"/>
    <w:rsid w:val="00BB40D4"/>
    <w:rsid w:val="00BB4689"/>
    <w:rsid w:val="00BC06F9"/>
    <w:rsid w:val="00BC1313"/>
    <w:rsid w:val="00BC7140"/>
    <w:rsid w:val="00BD1404"/>
    <w:rsid w:val="00BD16DE"/>
    <w:rsid w:val="00BD21F5"/>
    <w:rsid w:val="00BD5DCE"/>
    <w:rsid w:val="00BD5E18"/>
    <w:rsid w:val="00BE1CA3"/>
    <w:rsid w:val="00BE5E03"/>
    <w:rsid w:val="00BE698D"/>
    <w:rsid w:val="00BE735D"/>
    <w:rsid w:val="00BF7E0C"/>
    <w:rsid w:val="00C01CC0"/>
    <w:rsid w:val="00C0281D"/>
    <w:rsid w:val="00C0611C"/>
    <w:rsid w:val="00C11617"/>
    <w:rsid w:val="00C17317"/>
    <w:rsid w:val="00C23130"/>
    <w:rsid w:val="00C2587C"/>
    <w:rsid w:val="00C25CF3"/>
    <w:rsid w:val="00C4380D"/>
    <w:rsid w:val="00C46794"/>
    <w:rsid w:val="00C6548D"/>
    <w:rsid w:val="00C7076D"/>
    <w:rsid w:val="00C7134E"/>
    <w:rsid w:val="00C728B1"/>
    <w:rsid w:val="00C76926"/>
    <w:rsid w:val="00C83FFF"/>
    <w:rsid w:val="00C9073F"/>
    <w:rsid w:val="00C962DF"/>
    <w:rsid w:val="00CB2279"/>
    <w:rsid w:val="00CB3600"/>
    <w:rsid w:val="00CB3B05"/>
    <w:rsid w:val="00CC007D"/>
    <w:rsid w:val="00CD00D6"/>
    <w:rsid w:val="00CD0E84"/>
    <w:rsid w:val="00CD2EC5"/>
    <w:rsid w:val="00CD3D71"/>
    <w:rsid w:val="00CD46E2"/>
    <w:rsid w:val="00CD5A90"/>
    <w:rsid w:val="00CD759E"/>
    <w:rsid w:val="00CE2A30"/>
    <w:rsid w:val="00CE764B"/>
    <w:rsid w:val="00CF67B8"/>
    <w:rsid w:val="00D0114B"/>
    <w:rsid w:val="00D023B7"/>
    <w:rsid w:val="00D025C1"/>
    <w:rsid w:val="00D0414E"/>
    <w:rsid w:val="00D04FE0"/>
    <w:rsid w:val="00D1170F"/>
    <w:rsid w:val="00D149BA"/>
    <w:rsid w:val="00D14AC1"/>
    <w:rsid w:val="00D260F4"/>
    <w:rsid w:val="00D306FE"/>
    <w:rsid w:val="00D35F5F"/>
    <w:rsid w:val="00D45CED"/>
    <w:rsid w:val="00D477EF"/>
    <w:rsid w:val="00D50B5E"/>
    <w:rsid w:val="00D6009A"/>
    <w:rsid w:val="00D65A4D"/>
    <w:rsid w:val="00D7180E"/>
    <w:rsid w:val="00D744C6"/>
    <w:rsid w:val="00D81F8A"/>
    <w:rsid w:val="00D85103"/>
    <w:rsid w:val="00D95148"/>
    <w:rsid w:val="00DB5084"/>
    <w:rsid w:val="00DC17CE"/>
    <w:rsid w:val="00DC26A9"/>
    <w:rsid w:val="00DD1143"/>
    <w:rsid w:val="00DD27C1"/>
    <w:rsid w:val="00DD3F74"/>
    <w:rsid w:val="00DD519E"/>
    <w:rsid w:val="00DE22B4"/>
    <w:rsid w:val="00DE288E"/>
    <w:rsid w:val="00DE43C8"/>
    <w:rsid w:val="00DE4CEC"/>
    <w:rsid w:val="00DF3064"/>
    <w:rsid w:val="00DF547D"/>
    <w:rsid w:val="00E00203"/>
    <w:rsid w:val="00E00AD8"/>
    <w:rsid w:val="00E02303"/>
    <w:rsid w:val="00E10753"/>
    <w:rsid w:val="00E10A88"/>
    <w:rsid w:val="00E10C99"/>
    <w:rsid w:val="00E12B04"/>
    <w:rsid w:val="00E30EF3"/>
    <w:rsid w:val="00E51F37"/>
    <w:rsid w:val="00E541ED"/>
    <w:rsid w:val="00E643A8"/>
    <w:rsid w:val="00E64ABB"/>
    <w:rsid w:val="00E7383A"/>
    <w:rsid w:val="00E73861"/>
    <w:rsid w:val="00E760FE"/>
    <w:rsid w:val="00E77005"/>
    <w:rsid w:val="00E924AE"/>
    <w:rsid w:val="00E93F4B"/>
    <w:rsid w:val="00E961CC"/>
    <w:rsid w:val="00EA13AD"/>
    <w:rsid w:val="00EA3CE6"/>
    <w:rsid w:val="00EA4B94"/>
    <w:rsid w:val="00EB0E37"/>
    <w:rsid w:val="00EC018E"/>
    <w:rsid w:val="00EC549C"/>
    <w:rsid w:val="00ED132C"/>
    <w:rsid w:val="00ED49CA"/>
    <w:rsid w:val="00ED7E23"/>
    <w:rsid w:val="00EE3031"/>
    <w:rsid w:val="00EE366A"/>
    <w:rsid w:val="00EE7F8A"/>
    <w:rsid w:val="00EF3848"/>
    <w:rsid w:val="00F13AE6"/>
    <w:rsid w:val="00F16DC6"/>
    <w:rsid w:val="00F2086E"/>
    <w:rsid w:val="00F269AD"/>
    <w:rsid w:val="00F36176"/>
    <w:rsid w:val="00F46506"/>
    <w:rsid w:val="00F51287"/>
    <w:rsid w:val="00F52521"/>
    <w:rsid w:val="00F52DCF"/>
    <w:rsid w:val="00F61F4D"/>
    <w:rsid w:val="00F62CA8"/>
    <w:rsid w:val="00F63D3C"/>
    <w:rsid w:val="00F67A72"/>
    <w:rsid w:val="00F758E7"/>
    <w:rsid w:val="00F77458"/>
    <w:rsid w:val="00F9126C"/>
    <w:rsid w:val="00F961AE"/>
    <w:rsid w:val="00F96704"/>
    <w:rsid w:val="00FB05DF"/>
    <w:rsid w:val="00FB111F"/>
    <w:rsid w:val="00FB3705"/>
    <w:rsid w:val="00FB3F7E"/>
    <w:rsid w:val="00FB5F9F"/>
    <w:rsid w:val="00FC07EF"/>
    <w:rsid w:val="00FC1149"/>
    <w:rsid w:val="00FD3994"/>
    <w:rsid w:val="00FD52C7"/>
    <w:rsid w:val="00FE188E"/>
    <w:rsid w:val="00FE28E5"/>
    <w:rsid w:val="00FE4921"/>
    <w:rsid w:val="00FE6530"/>
    <w:rsid w:val="00FF42E3"/>
    <w:rsid w:val="00FF43AA"/>
    <w:rsid w:val="00FF6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4F41F7-5E63-4E7D-8893-81DB831F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F8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95DC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5DC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EE7F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F8A"/>
    <w:pPr>
      <w:ind w:left="720"/>
    </w:pPr>
  </w:style>
  <w:style w:type="paragraph" w:styleId="HTML">
    <w:name w:val="HTML Preformatted"/>
    <w:basedOn w:val="a"/>
    <w:link w:val="HTML0"/>
    <w:uiPriority w:val="99"/>
    <w:rsid w:val="00EE7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E7F8A"/>
    <w:rPr>
      <w:rFonts w:ascii="Courier New" w:hAnsi="Courier New" w:cs="Courier New"/>
      <w:color w:val="000090"/>
      <w:sz w:val="20"/>
      <w:szCs w:val="20"/>
      <w:lang w:eastAsia="ru-RU"/>
    </w:rPr>
  </w:style>
  <w:style w:type="paragraph" w:styleId="a5">
    <w:name w:val="Normal (Web)"/>
    <w:basedOn w:val="a"/>
    <w:uiPriority w:val="99"/>
    <w:rsid w:val="00D0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025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p9">
    <w:name w:val="p9"/>
    <w:basedOn w:val="a"/>
    <w:uiPriority w:val="99"/>
    <w:rsid w:val="00D0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D0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842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42933"/>
  </w:style>
  <w:style w:type="paragraph" w:styleId="a8">
    <w:name w:val="footer"/>
    <w:basedOn w:val="a"/>
    <w:link w:val="a9"/>
    <w:uiPriority w:val="99"/>
    <w:semiHidden/>
    <w:rsid w:val="00777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7715D"/>
  </w:style>
  <w:style w:type="paragraph" w:styleId="aa">
    <w:name w:val="Balloon Text"/>
    <w:basedOn w:val="a"/>
    <w:link w:val="ab"/>
    <w:uiPriority w:val="99"/>
    <w:semiHidden/>
    <w:unhideWhenUsed/>
    <w:rsid w:val="00F96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6704"/>
    <w:rPr>
      <w:rFonts w:ascii="Segoe UI" w:hAnsi="Segoe UI" w:cs="Segoe UI"/>
      <w:sz w:val="18"/>
      <w:szCs w:val="18"/>
      <w:lang w:eastAsia="en-US"/>
    </w:rPr>
  </w:style>
  <w:style w:type="paragraph" w:styleId="ac">
    <w:name w:val="No Spacing"/>
    <w:qFormat/>
    <w:rsid w:val="00640171"/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a"/>
    <w:rsid w:val="0038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8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7B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7B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87B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8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87B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87B8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8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87B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87B8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87B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87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387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8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387B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387B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387B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87B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387B8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387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387B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387B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387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387B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387B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387B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387B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387B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38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387B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387B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387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387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387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387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387B86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387B8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387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387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387B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387B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387B8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387B8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387B8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387B8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387B8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387B8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387B86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387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387B86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387B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387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387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387B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387B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387B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387B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387B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387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387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387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387B8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387B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387B8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387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387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387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387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387B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387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387B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387B8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387B8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387B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387B8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387B8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387B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387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387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16">
    <w:name w:val="xl216"/>
    <w:basedOn w:val="a"/>
    <w:rsid w:val="00387B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387B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387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387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0">
    <w:name w:val="xl220"/>
    <w:basedOn w:val="a"/>
    <w:rsid w:val="00387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387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2">
    <w:name w:val="xl222"/>
    <w:basedOn w:val="a"/>
    <w:rsid w:val="00387B8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3">
    <w:name w:val="xl223"/>
    <w:basedOn w:val="a"/>
    <w:rsid w:val="00387B8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387B8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387B8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6">
    <w:name w:val="xl226"/>
    <w:basedOn w:val="a"/>
    <w:rsid w:val="00387B8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227">
    <w:name w:val="xl227"/>
    <w:basedOn w:val="a"/>
    <w:rsid w:val="00387B8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228">
    <w:name w:val="xl228"/>
    <w:basedOn w:val="a"/>
    <w:rsid w:val="00387B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387B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387B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387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387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387B86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387B8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387B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387B8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0">
    <w:name w:val="xl240"/>
    <w:basedOn w:val="a"/>
    <w:rsid w:val="00387B8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387B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387B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387B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387B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387B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">
    <w:name w:val="xl251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387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53">
    <w:name w:val="xl253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387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387B8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387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387B8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387B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387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387B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387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387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8">
    <w:name w:val="xl268"/>
    <w:basedOn w:val="a"/>
    <w:rsid w:val="00387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387B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1">
    <w:name w:val="xl271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2">
    <w:name w:val="xl272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3">
    <w:name w:val="xl273"/>
    <w:basedOn w:val="a"/>
    <w:rsid w:val="00387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4">
    <w:name w:val="xl274"/>
    <w:basedOn w:val="a"/>
    <w:rsid w:val="00387B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387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6">
    <w:name w:val="xl276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7">
    <w:name w:val="xl277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8">
    <w:name w:val="xl278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79">
    <w:name w:val="xl279"/>
    <w:basedOn w:val="a"/>
    <w:rsid w:val="00387B8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80">
    <w:name w:val="xl280"/>
    <w:basedOn w:val="a"/>
    <w:rsid w:val="00387B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1">
    <w:name w:val="xl281"/>
    <w:basedOn w:val="a"/>
    <w:rsid w:val="00387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282">
    <w:name w:val="xl282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283">
    <w:name w:val="xl283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5">
    <w:name w:val="xl285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86">
    <w:name w:val="xl286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87">
    <w:name w:val="xl287"/>
    <w:basedOn w:val="a"/>
    <w:rsid w:val="00387B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88">
    <w:name w:val="xl288"/>
    <w:basedOn w:val="a"/>
    <w:rsid w:val="00387B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9">
    <w:name w:val="xl289"/>
    <w:basedOn w:val="a"/>
    <w:rsid w:val="00387B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90">
    <w:name w:val="xl290"/>
    <w:basedOn w:val="a"/>
    <w:rsid w:val="00387B8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1">
    <w:name w:val="xl291"/>
    <w:basedOn w:val="a"/>
    <w:rsid w:val="00387B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2">
    <w:name w:val="xl292"/>
    <w:basedOn w:val="a"/>
    <w:rsid w:val="00387B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3">
    <w:name w:val="xl293"/>
    <w:basedOn w:val="a"/>
    <w:rsid w:val="00387B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">
    <w:name w:val="xl294"/>
    <w:basedOn w:val="a"/>
    <w:rsid w:val="00387B8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95">
    <w:name w:val="xl295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96">
    <w:name w:val="xl296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97">
    <w:name w:val="xl297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9">
    <w:name w:val="xl299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0">
    <w:name w:val="xl300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1">
    <w:name w:val="xl301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2">
    <w:name w:val="xl302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3">
    <w:name w:val="xl303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387B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0">
    <w:name w:val="xl310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1">
    <w:name w:val="xl311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12">
    <w:name w:val="xl312"/>
    <w:basedOn w:val="a"/>
    <w:rsid w:val="00387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3">
    <w:name w:val="xl313"/>
    <w:basedOn w:val="a"/>
    <w:rsid w:val="00387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4">
    <w:name w:val="xl314"/>
    <w:basedOn w:val="a"/>
    <w:rsid w:val="00387B8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5">
    <w:name w:val="xl315"/>
    <w:basedOn w:val="a"/>
    <w:rsid w:val="00387B8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6">
    <w:name w:val="xl316"/>
    <w:basedOn w:val="a"/>
    <w:rsid w:val="00387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7">
    <w:name w:val="xl317"/>
    <w:basedOn w:val="a"/>
    <w:rsid w:val="00387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8">
    <w:name w:val="xl318"/>
    <w:basedOn w:val="a"/>
    <w:rsid w:val="00387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9">
    <w:name w:val="xl319"/>
    <w:basedOn w:val="a"/>
    <w:rsid w:val="00387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0">
    <w:name w:val="xl320"/>
    <w:basedOn w:val="a"/>
    <w:rsid w:val="00387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1">
    <w:name w:val="xl321"/>
    <w:basedOn w:val="a"/>
    <w:rsid w:val="00387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2">
    <w:name w:val="xl322"/>
    <w:basedOn w:val="a"/>
    <w:rsid w:val="00387B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3">
    <w:name w:val="xl323"/>
    <w:basedOn w:val="a"/>
    <w:rsid w:val="00387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4">
    <w:name w:val="xl324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25">
    <w:name w:val="xl325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26">
    <w:name w:val="xl326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27">
    <w:name w:val="xl327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9">
    <w:name w:val="xl329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0">
    <w:name w:val="xl330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1">
    <w:name w:val="xl331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2">
    <w:name w:val="xl332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3">
    <w:name w:val="xl333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4">
    <w:name w:val="xl334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5">
    <w:name w:val="xl335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6">
    <w:name w:val="xl336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7">
    <w:name w:val="xl337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8">
    <w:name w:val="xl338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9">
    <w:name w:val="xl339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0">
    <w:name w:val="xl340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41">
    <w:name w:val="xl341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2">
    <w:name w:val="xl342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3">
    <w:name w:val="xl343"/>
    <w:basedOn w:val="a"/>
    <w:rsid w:val="00387B8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44">
    <w:name w:val="xl344"/>
    <w:basedOn w:val="a"/>
    <w:rsid w:val="00387B8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45">
    <w:name w:val="xl345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">
    <w:name w:val="xl346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7">
    <w:name w:val="xl347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8">
    <w:name w:val="xl348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9">
    <w:name w:val="xl349"/>
    <w:basedOn w:val="a"/>
    <w:rsid w:val="00387B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387B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1">
    <w:name w:val="xl351"/>
    <w:basedOn w:val="a"/>
    <w:rsid w:val="00387B8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2">
    <w:name w:val="xl352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3">
    <w:name w:val="xl353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4">
    <w:name w:val="xl354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5">
    <w:name w:val="xl355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6">
    <w:name w:val="xl356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57">
    <w:name w:val="xl357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58">
    <w:name w:val="xl358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59">
    <w:name w:val="xl359"/>
    <w:basedOn w:val="a"/>
    <w:rsid w:val="00387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0">
    <w:name w:val="xl360"/>
    <w:basedOn w:val="a"/>
    <w:rsid w:val="00387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61">
    <w:name w:val="xl361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62">
    <w:name w:val="xl362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63">
    <w:name w:val="xl363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64">
    <w:name w:val="xl364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65">
    <w:name w:val="xl365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6">
    <w:name w:val="xl366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7">
    <w:name w:val="xl367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68">
    <w:name w:val="xl368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69">
    <w:name w:val="xl369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70">
    <w:name w:val="xl370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1">
    <w:name w:val="xl371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2">
    <w:name w:val="xl372"/>
    <w:basedOn w:val="a"/>
    <w:rsid w:val="00387B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3">
    <w:name w:val="xl373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4">
    <w:name w:val="xl374"/>
    <w:basedOn w:val="a"/>
    <w:rsid w:val="00387B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5">
    <w:name w:val="xl375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6">
    <w:name w:val="xl376"/>
    <w:basedOn w:val="a"/>
    <w:rsid w:val="00387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77">
    <w:name w:val="xl377"/>
    <w:basedOn w:val="a"/>
    <w:rsid w:val="00387B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78">
    <w:name w:val="xl378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79">
    <w:name w:val="xl379"/>
    <w:basedOn w:val="a"/>
    <w:rsid w:val="00387B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80">
    <w:name w:val="xl380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81">
    <w:name w:val="xl381"/>
    <w:basedOn w:val="a"/>
    <w:rsid w:val="00387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2">
    <w:name w:val="xl382"/>
    <w:basedOn w:val="a"/>
    <w:rsid w:val="00387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3">
    <w:name w:val="xl383"/>
    <w:basedOn w:val="a"/>
    <w:rsid w:val="00387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4">
    <w:name w:val="xl384"/>
    <w:basedOn w:val="a"/>
    <w:rsid w:val="00387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5">
    <w:name w:val="xl385"/>
    <w:basedOn w:val="a"/>
    <w:rsid w:val="00387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6">
    <w:name w:val="xl386"/>
    <w:basedOn w:val="a"/>
    <w:rsid w:val="00387B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7">
    <w:name w:val="xl387"/>
    <w:basedOn w:val="a"/>
    <w:rsid w:val="00387B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8">
    <w:name w:val="xl388"/>
    <w:basedOn w:val="a"/>
    <w:rsid w:val="00387B8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9">
    <w:name w:val="xl389"/>
    <w:basedOn w:val="a"/>
    <w:rsid w:val="00387B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0">
    <w:name w:val="xl390"/>
    <w:basedOn w:val="a"/>
    <w:rsid w:val="00387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91">
    <w:name w:val="xl391"/>
    <w:basedOn w:val="a"/>
    <w:rsid w:val="00387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92">
    <w:name w:val="xl392"/>
    <w:basedOn w:val="a"/>
    <w:rsid w:val="00387B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93">
    <w:name w:val="xl393"/>
    <w:basedOn w:val="a"/>
    <w:rsid w:val="00387B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94">
    <w:name w:val="xl394"/>
    <w:basedOn w:val="a"/>
    <w:rsid w:val="00387B8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95">
    <w:name w:val="xl395"/>
    <w:basedOn w:val="a"/>
    <w:rsid w:val="00387B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96">
    <w:name w:val="xl396"/>
    <w:basedOn w:val="a"/>
    <w:rsid w:val="00387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97">
    <w:name w:val="xl397"/>
    <w:basedOn w:val="a"/>
    <w:rsid w:val="00387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98">
    <w:name w:val="xl398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9">
    <w:name w:val="xl399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0">
    <w:name w:val="xl400"/>
    <w:basedOn w:val="a"/>
    <w:rsid w:val="00387B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1">
    <w:name w:val="xl401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2">
    <w:name w:val="xl402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403">
    <w:name w:val="xl403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404">
    <w:name w:val="xl404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05">
    <w:name w:val="xl405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06">
    <w:name w:val="xl406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07">
    <w:name w:val="xl407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8">
    <w:name w:val="xl408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9">
    <w:name w:val="xl409"/>
    <w:basedOn w:val="a"/>
    <w:rsid w:val="00387B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10">
    <w:name w:val="xl410"/>
    <w:basedOn w:val="a"/>
    <w:rsid w:val="00387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11">
    <w:name w:val="xl411"/>
    <w:basedOn w:val="a"/>
    <w:rsid w:val="00387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12">
    <w:name w:val="xl412"/>
    <w:basedOn w:val="a"/>
    <w:rsid w:val="00387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13">
    <w:name w:val="xl413"/>
    <w:basedOn w:val="a"/>
    <w:rsid w:val="00387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14">
    <w:name w:val="xl414"/>
    <w:basedOn w:val="a"/>
    <w:rsid w:val="00387B8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415">
    <w:name w:val="xl415"/>
    <w:basedOn w:val="a"/>
    <w:rsid w:val="00387B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416">
    <w:name w:val="xl416"/>
    <w:basedOn w:val="a"/>
    <w:rsid w:val="00387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17">
    <w:name w:val="xl417"/>
    <w:basedOn w:val="a"/>
    <w:rsid w:val="00387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18">
    <w:name w:val="xl418"/>
    <w:basedOn w:val="a"/>
    <w:rsid w:val="00387B8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19">
    <w:name w:val="xl419"/>
    <w:basedOn w:val="a"/>
    <w:rsid w:val="00387B8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20">
    <w:name w:val="xl420"/>
    <w:basedOn w:val="a"/>
    <w:rsid w:val="00387B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421">
    <w:name w:val="xl421"/>
    <w:basedOn w:val="a"/>
    <w:rsid w:val="00387B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422">
    <w:name w:val="xl422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23">
    <w:name w:val="xl423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24">
    <w:name w:val="xl424"/>
    <w:basedOn w:val="a"/>
    <w:rsid w:val="00387B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25">
    <w:name w:val="xl425"/>
    <w:basedOn w:val="a"/>
    <w:rsid w:val="00387B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26">
    <w:name w:val="xl426"/>
    <w:basedOn w:val="a"/>
    <w:rsid w:val="00387B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427">
    <w:name w:val="xl427"/>
    <w:basedOn w:val="a"/>
    <w:rsid w:val="00387B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428">
    <w:name w:val="xl428"/>
    <w:basedOn w:val="a"/>
    <w:rsid w:val="00387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29">
    <w:name w:val="xl429"/>
    <w:basedOn w:val="a"/>
    <w:rsid w:val="00387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0">
    <w:name w:val="xl430"/>
    <w:basedOn w:val="a"/>
    <w:rsid w:val="00387B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431">
    <w:name w:val="xl431"/>
    <w:basedOn w:val="a"/>
    <w:rsid w:val="00387B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432">
    <w:name w:val="xl432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3">
    <w:name w:val="xl433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34">
    <w:name w:val="xl434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35">
    <w:name w:val="xl435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36">
    <w:name w:val="xl436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37">
    <w:name w:val="xl437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38">
    <w:name w:val="xl438"/>
    <w:basedOn w:val="a"/>
    <w:rsid w:val="00387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9">
    <w:name w:val="xl439"/>
    <w:basedOn w:val="a"/>
    <w:rsid w:val="00387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40">
    <w:name w:val="xl440"/>
    <w:basedOn w:val="a"/>
    <w:rsid w:val="00387B8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41">
    <w:name w:val="xl441"/>
    <w:basedOn w:val="a"/>
    <w:rsid w:val="00387B8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42">
    <w:name w:val="xl442"/>
    <w:basedOn w:val="a"/>
    <w:rsid w:val="00387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43">
    <w:name w:val="xl443"/>
    <w:basedOn w:val="a"/>
    <w:rsid w:val="00387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44">
    <w:name w:val="xl444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45">
    <w:name w:val="xl445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46">
    <w:name w:val="xl446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7">
    <w:name w:val="xl447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48">
    <w:name w:val="xl448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49">
    <w:name w:val="xl449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50">
    <w:name w:val="xl450"/>
    <w:basedOn w:val="a"/>
    <w:rsid w:val="00387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51">
    <w:name w:val="xl451"/>
    <w:basedOn w:val="a"/>
    <w:rsid w:val="00387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52">
    <w:name w:val="xl452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53">
    <w:name w:val="xl453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54">
    <w:name w:val="xl454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55">
    <w:name w:val="xl455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56">
    <w:name w:val="xl456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57">
    <w:name w:val="xl457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58">
    <w:name w:val="xl458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59">
    <w:name w:val="xl459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460">
    <w:name w:val="xl460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61">
    <w:name w:val="xl461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62">
    <w:name w:val="xl462"/>
    <w:basedOn w:val="a"/>
    <w:rsid w:val="00387B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63">
    <w:name w:val="xl463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64">
    <w:name w:val="xl464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65">
    <w:name w:val="xl465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66">
    <w:name w:val="xl466"/>
    <w:basedOn w:val="a"/>
    <w:rsid w:val="00387B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67">
    <w:name w:val="xl467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68">
    <w:name w:val="xl468"/>
    <w:basedOn w:val="a"/>
    <w:rsid w:val="00387B8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469">
    <w:name w:val="xl469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470">
    <w:name w:val="xl470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71">
    <w:name w:val="xl471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72">
    <w:name w:val="xl472"/>
    <w:basedOn w:val="a"/>
    <w:rsid w:val="00387B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73">
    <w:name w:val="xl473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74">
    <w:name w:val="xl474"/>
    <w:basedOn w:val="a"/>
    <w:rsid w:val="00387B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475">
    <w:name w:val="xl475"/>
    <w:basedOn w:val="a"/>
    <w:rsid w:val="00387B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476">
    <w:name w:val="xl476"/>
    <w:basedOn w:val="a"/>
    <w:rsid w:val="00387B8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477">
    <w:name w:val="xl477"/>
    <w:basedOn w:val="a"/>
    <w:rsid w:val="00387B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478">
    <w:name w:val="xl478"/>
    <w:basedOn w:val="a"/>
    <w:rsid w:val="00387B8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79">
    <w:name w:val="xl479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80">
    <w:name w:val="xl480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81">
    <w:name w:val="xl481"/>
    <w:basedOn w:val="a"/>
    <w:rsid w:val="00387B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82">
    <w:name w:val="xl482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83">
    <w:name w:val="xl483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84">
    <w:name w:val="xl484"/>
    <w:basedOn w:val="a"/>
    <w:rsid w:val="00387B8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85">
    <w:name w:val="xl485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486">
    <w:name w:val="xl486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487">
    <w:name w:val="xl487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488">
    <w:name w:val="xl488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89">
    <w:name w:val="xl489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90">
    <w:name w:val="xl490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491">
    <w:name w:val="xl491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492">
    <w:name w:val="xl492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93">
    <w:name w:val="xl493"/>
    <w:basedOn w:val="a"/>
    <w:rsid w:val="00387B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94">
    <w:name w:val="xl494"/>
    <w:basedOn w:val="a"/>
    <w:rsid w:val="00387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495">
    <w:name w:val="xl495"/>
    <w:basedOn w:val="a"/>
    <w:rsid w:val="00387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496">
    <w:name w:val="xl496"/>
    <w:basedOn w:val="a"/>
    <w:rsid w:val="00387B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97">
    <w:name w:val="xl497"/>
    <w:basedOn w:val="a"/>
    <w:rsid w:val="00387B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98">
    <w:name w:val="xl498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99">
    <w:name w:val="xl499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00">
    <w:name w:val="xl500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01">
    <w:name w:val="xl501"/>
    <w:basedOn w:val="a"/>
    <w:rsid w:val="00387B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02">
    <w:name w:val="xl502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03">
    <w:name w:val="xl503"/>
    <w:basedOn w:val="a"/>
    <w:rsid w:val="00387B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504">
    <w:name w:val="xl504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505">
    <w:name w:val="xl505"/>
    <w:basedOn w:val="a"/>
    <w:rsid w:val="00387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506">
    <w:name w:val="xl506"/>
    <w:basedOn w:val="a"/>
    <w:rsid w:val="00387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507">
    <w:name w:val="xl507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08">
    <w:name w:val="xl508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09">
    <w:name w:val="xl509"/>
    <w:basedOn w:val="a"/>
    <w:rsid w:val="00387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510">
    <w:name w:val="xl510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11">
    <w:name w:val="xl511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12">
    <w:name w:val="xl512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513">
    <w:name w:val="xl513"/>
    <w:basedOn w:val="a"/>
    <w:rsid w:val="00387B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514">
    <w:name w:val="xl514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515">
    <w:name w:val="xl515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516">
    <w:name w:val="xl516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7">
    <w:name w:val="xl517"/>
    <w:basedOn w:val="a"/>
    <w:rsid w:val="00387B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8">
    <w:name w:val="xl518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519">
    <w:name w:val="xl519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520">
    <w:name w:val="xl520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521">
    <w:name w:val="xl521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522">
    <w:name w:val="xl522"/>
    <w:basedOn w:val="a"/>
    <w:rsid w:val="00387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523">
    <w:name w:val="xl523"/>
    <w:basedOn w:val="a"/>
    <w:rsid w:val="00387B8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524">
    <w:name w:val="xl524"/>
    <w:basedOn w:val="a"/>
    <w:rsid w:val="00387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525">
    <w:name w:val="xl525"/>
    <w:basedOn w:val="a"/>
    <w:rsid w:val="00387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526">
    <w:name w:val="xl526"/>
    <w:basedOn w:val="a"/>
    <w:rsid w:val="00387B8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527">
    <w:name w:val="xl527"/>
    <w:basedOn w:val="a"/>
    <w:rsid w:val="00387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528">
    <w:name w:val="xl528"/>
    <w:basedOn w:val="a"/>
    <w:rsid w:val="00387B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529">
    <w:name w:val="xl529"/>
    <w:basedOn w:val="a"/>
    <w:rsid w:val="00387B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530">
    <w:name w:val="xl530"/>
    <w:basedOn w:val="a"/>
    <w:rsid w:val="00387B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31">
    <w:name w:val="xl531"/>
    <w:basedOn w:val="a"/>
    <w:rsid w:val="00387B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32">
    <w:name w:val="xl532"/>
    <w:basedOn w:val="a"/>
    <w:rsid w:val="00387B8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33">
    <w:name w:val="xl533"/>
    <w:basedOn w:val="a"/>
    <w:rsid w:val="00387B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34">
    <w:name w:val="xl534"/>
    <w:basedOn w:val="a"/>
    <w:rsid w:val="00387B8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35">
    <w:name w:val="xl535"/>
    <w:basedOn w:val="a"/>
    <w:rsid w:val="00387B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536">
    <w:name w:val="xl536"/>
    <w:basedOn w:val="a"/>
    <w:rsid w:val="00387B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537">
    <w:name w:val="xl537"/>
    <w:basedOn w:val="a"/>
    <w:rsid w:val="00387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38">
    <w:name w:val="xl538"/>
    <w:basedOn w:val="a"/>
    <w:rsid w:val="00387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39">
    <w:name w:val="xl539"/>
    <w:basedOn w:val="a"/>
    <w:rsid w:val="00387B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540">
    <w:name w:val="xl540"/>
    <w:basedOn w:val="a"/>
    <w:rsid w:val="00387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41">
    <w:name w:val="xl541"/>
    <w:basedOn w:val="a"/>
    <w:rsid w:val="00387B8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42">
    <w:name w:val="xl542"/>
    <w:basedOn w:val="a"/>
    <w:rsid w:val="00387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43">
    <w:name w:val="xl543"/>
    <w:basedOn w:val="a"/>
    <w:rsid w:val="00387B8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44">
    <w:name w:val="xl544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45">
    <w:name w:val="xl545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46">
    <w:name w:val="xl546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47">
    <w:name w:val="xl547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548">
    <w:name w:val="xl548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549">
    <w:name w:val="xl549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550">
    <w:name w:val="xl550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551">
    <w:name w:val="xl551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552">
    <w:name w:val="xl552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553">
    <w:name w:val="xl553"/>
    <w:basedOn w:val="a"/>
    <w:rsid w:val="00387B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554">
    <w:name w:val="xl554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555">
    <w:name w:val="xl555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556">
    <w:name w:val="xl556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557">
    <w:name w:val="xl557"/>
    <w:basedOn w:val="a"/>
    <w:rsid w:val="00387B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558">
    <w:name w:val="xl558"/>
    <w:basedOn w:val="a"/>
    <w:rsid w:val="00387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559">
    <w:name w:val="xl559"/>
    <w:basedOn w:val="a"/>
    <w:rsid w:val="00387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560">
    <w:name w:val="xl560"/>
    <w:basedOn w:val="a"/>
    <w:rsid w:val="00387B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561">
    <w:name w:val="xl561"/>
    <w:basedOn w:val="a"/>
    <w:rsid w:val="00387B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562">
    <w:name w:val="xl562"/>
    <w:basedOn w:val="a"/>
    <w:rsid w:val="00387B8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563">
    <w:name w:val="xl563"/>
    <w:basedOn w:val="a"/>
    <w:rsid w:val="00387B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564">
    <w:name w:val="xl564"/>
    <w:basedOn w:val="a"/>
    <w:rsid w:val="00387B8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565">
    <w:name w:val="xl565"/>
    <w:basedOn w:val="a"/>
    <w:rsid w:val="00387B8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566">
    <w:name w:val="xl566"/>
    <w:basedOn w:val="a"/>
    <w:rsid w:val="00387B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567">
    <w:name w:val="xl567"/>
    <w:basedOn w:val="a"/>
    <w:rsid w:val="00387B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568">
    <w:name w:val="xl568"/>
    <w:basedOn w:val="a"/>
    <w:rsid w:val="00387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569">
    <w:name w:val="xl569"/>
    <w:basedOn w:val="a"/>
    <w:rsid w:val="00387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48553-BBBA-4117-B94D-95C2E5DC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33</Pages>
  <Words>7804</Words>
  <Characters>44488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299</cp:revision>
  <cp:lastPrinted>2018-12-10T11:20:00Z</cp:lastPrinted>
  <dcterms:created xsi:type="dcterms:W3CDTF">2015-12-01T05:36:00Z</dcterms:created>
  <dcterms:modified xsi:type="dcterms:W3CDTF">2019-02-20T04:33:00Z</dcterms:modified>
</cp:coreProperties>
</file>