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E7" w:rsidRDefault="00F84A97">
      <w:r>
        <w:rPr>
          <w:noProof/>
          <w:lang w:eastAsia="ru-RU"/>
        </w:rPr>
        <w:drawing>
          <wp:inline distT="0" distB="0" distL="0" distR="0">
            <wp:extent cx="5940425" cy="8386512"/>
            <wp:effectExtent l="0" t="0" r="3175" b="0"/>
            <wp:docPr id="1" name="Рисунок 1" descr="D:\ПРОГРАММА\Для размещения на сайте Управления спорта, при изменении Программы\06.08.2021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А\Для размещения на сайте Управления спорта, при изменении Программы\06.08.2021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A97" w:rsidRDefault="00F84A97">
      <w:pPr>
        <w:sectPr w:rsidR="00F84A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4A97" w:rsidRDefault="00F84A97" w:rsidP="00F84A97">
      <w:pPr>
        <w:spacing w:after="0" w:line="36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Приложение к приказу №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83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08  2021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</w:t>
      </w:r>
    </w:p>
    <w:p w:rsidR="00F84A97" w:rsidRPr="0092398D" w:rsidRDefault="00F84A97" w:rsidP="00F84A97">
      <w:pPr>
        <w:spacing w:after="0" w:line="360" w:lineRule="auto"/>
        <w:ind w:left="9923"/>
        <w:jc w:val="center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F84A97" w:rsidRPr="008D1608" w:rsidRDefault="00F84A97" w:rsidP="00F84A97">
      <w:pPr>
        <w:tabs>
          <w:tab w:val="left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D16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План реализации муниципальной программы </w:t>
      </w:r>
    </w:p>
    <w:p w:rsidR="00F84A97" w:rsidRPr="008D1608" w:rsidRDefault="00F84A97" w:rsidP="00F84A97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2022A7">
        <w:rPr>
          <w:rFonts w:ascii="Times New Roman" w:eastAsia="Calibri" w:hAnsi="Times New Roman" w:cs="Times New Roman"/>
          <w:sz w:val="24"/>
          <w:szCs w:val="24"/>
        </w:rPr>
        <w:t xml:space="preserve">Развитие физической культуры и спорта в </w:t>
      </w:r>
      <w:proofErr w:type="spellStart"/>
      <w:r w:rsidRPr="002022A7">
        <w:rPr>
          <w:rFonts w:ascii="Times New Roman" w:eastAsia="Calibri" w:hAnsi="Times New Roman" w:cs="Times New Roman"/>
          <w:sz w:val="24"/>
          <w:szCs w:val="24"/>
        </w:rPr>
        <w:t>Саткинском</w:t>
      </w:r>
      <w:proofErr w:type="spellEnd"/>
      <w:r w:rsidRPr="002022A7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F84A97" w:rsidRPr="008D1608" w:rsidRDefault="00F84A97" w:rsidP="00F84A97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D16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2020 – 2024 годы</w:t>
      </w:r>
    </w:p>
    <w:p w:rsidR="00F84A97" w:rsidRPr="008D1608" w:rsidRDefault="00F84A97" w:rsidP="00F84A97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268"/>
        <w:gridCol w:w="1843"/>
        <w:gridCol w:w="1842"/>
        <w:gridCol w:w="1985"/>
        <w:gridCol w:w="992"/>
        <w:gridCol w:w="992"/>
        <w:gridCol w:w="993"/>
        <w:gridCol w:w="992"/>
        <w:gridCol w:w="992"/>
      </w:tblGrid>
      <w:tr w:rsidR="00F84A97" w:rsidRPr="0040583D" w:rsidTr="007A160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муниципальной программы, подпрограммы, мероприятия, контрольного события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за исполнение муниципальной программы, подпрограммы, мероприятия, контрольного события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Ожидаемый результат реализации мероприятия муниципальной 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Срок начала реализации мероприятия муниципальной программы, подпрограммы,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Срок окончания реализации мероприятия муниципальной программы, подпрограммы, (дата контрольного события)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Объем ресурсного обеспечения мероприятия муниципальной программы, подпрограммы, </w:t>
            </w:r>
          </w:p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тыс. рублей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</w:tr>
      <w:tr w:rsidR="00F84A97" w:rsidRPr="0040583D" w:rsidTr="007A160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 год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2021 год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2022 год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</w:tr>
      <w:tr w:rsidR="00F84A97" w:rsidRPr="0040583D" w:rsidTr="007A16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Развитие физической культуры и спорта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Саткинском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88 938,70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73 713,16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238 650,70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72 597,60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72 597,60*</w:t>
            </w:r>
          </w:p>
        </w:tc>
      </w:tr>
      <w:tr w:rsidR="00F84A97" w:rsidRPr="0040583D" w:rsidTr="007A16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</w:tr>
      <w:tr w:rsidR="00F84A97" w:rsidRPr="0040583D" w:rsidTr="007A16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84A97" w:rsidRPr="0040583D" w:rsidTr="007A16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Обеспечение деятельности МКУ "Управление по физической культуре и спорту </w:t>
            </w:r>
            <w:proofErr w:type="spell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Саткинского</w:t>
            </w:r>
            <w:proofErr w:type="spell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района, занятого в экономике, занимающегося физической культурой и спортом, в общей численности насе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ления, занятого в экономике – 19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F84A97" w:rsidRPr="0040583D" w:rsidRDefault="00F84A97" w:rsidP="007A16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лиц с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4,0 процента;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 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8 473,40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8413,28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12 142,00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13 432,60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13 432,60*</w:t>
            </w:r>
          </w:p>
        </w:tc>
      </w:tr>
      <w:tr w:rsidR="00F84A97" w:rsidRPr="0040583D" w:rsidTr="007A16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Обеспечение деятельности МКУ "Управление по физической культуре и спорту </w:t>
            </w:r>
            <w:proofErr w:type="spell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Саткинского</w:t>
            </w:r>
            <w:proofErr w:type="spell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</w:tr>
      <w:tr w:rsidR="00F84A97" w:rsidRPr="0040583D" w:rsidTr="007A16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МАУ «Дворец спорта «Магнезит»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в лице М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 «Дворец спорта «Магнезит»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987724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ждан в возрасте 3-79 лет – 47,24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процентов;</w:t>
            </w:r>
          </w:p>
          <w:p w:rsidR="00F84A97" w:rsidRPr="00987724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енности детей и молодежи – 97,63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процентов;</w:t>
            </w:r>
          </w:p>
          <w:p w:rsidR="00F84A97" w:rsidRPr="00987724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 граждан среднего возраста – 32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 процентов;</w:t>
            </w:r>
          </w:p>
          <w:p w:rsidR="00F84A97" w:rsidRPr="00987724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 граждан старшего возраста – 18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 процентов;</w:t>
            </w:r>
          </w:p>
          <w:p w:rsidR="00F84A97" w:rsidRPr="00987724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Доля населения </w:t>
            </w:r>
            <w:proofErr w:type="spellStart"/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Саткинского</w:t>
            </w:r>
            <w:proofErr w:type="spellEnd"/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района, занятого в экономике, занимающегося физической культурой и спортом, в общей численности насе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ления, занятого в экономике – 19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,0 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процентов;</w:t>
            </w:r>
          </w:p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4,0 процента;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2 934,50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2 433,01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1 840,60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1 840,60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1 840,60*</w:t>
            </w:r>
          </w:p>
        </w:tc>
      </w:tr>
      <w:tr w:rsidR="00F84A97" w:rsidRPr="0040583D" w:rsidTr="007A16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МАУ «Дворец спорта «Магнезит»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84A97" w:rsidRPr="0040583D" w:rsidTr="007A16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Реализация мероприятий Всероссийского физкультурно-спортивного комплекса "Готов к труду и обороне" (ГТО) за счет субсидии на иные цели для МАУ "Дворец спорта "Магнезит"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(М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 «Дворец спорта «Магнезит»)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граждан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выполняющих нормы Всероссийского физкультурно-спортивного комплекса «Готов к труду и обороне» (ГТО),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принявшего участие в выполнении нормативов Всероссийского физкультурно-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спортивного комплекса «Готов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 труду и обороне» (ГТО) – 41,0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F84A97" w:rsidRPr="0040583D" w:rsidTr="007A16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Реализация мероприятий Всероссийского физкультурно-спортивного комплекса "Готов к труду и обороне" (ГТО) за счет субсидии на иные цели для МАУ "Дворец спорта "Магнезит"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84A97" w:rsidRPr="0040583D" w:rsidTr="007A160A">
        <w:trPr>
          <w:trHeight w:val="386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Проведение спортивных, спортивно массовых мероприятий и соревнований по видам спорта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районного, регионального, всероссийского уровней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проведенных спортивных, спортивно-массовых мероприятий и соревнований по видам спорта районного, регионального, всероссийского уровней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– 386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2 185,86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A97" w:rsidRPr="00340FA0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128.00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F84A97" w:rsidRPr="0040583D" w:rsidTr="007A160A">
        <w:trPr>
          <w:trHeight w:val="279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Проведение спортивных, спортивно массовых мероприятий и соревнований по видам спорта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районного, регионального, всероссийского уровней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84A97" w:rsidRPr="0040583D" w:rsidTr="007A16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МБУ «Спортивная школа единоборств имени  А.В. Иваницкого»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 (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МБУ «Спортивная школа единоборств имени  А.В. Иваницкого»)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проведенных спортивных, спортивно-массовых мероприятий и соревнований по видам спорта районного, регионального, всероссийского уровней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– 386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1 948,50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F84A97" w:rsidRPr="0040583D" w:rsidTr="007A16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МБУ «Спортивная школа единоборств имени  А.В. Иваницкого»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84A97" w:rsidRPr="0040583D" w:rsidTr="007A16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являющимся муниципальным учреждениям, осуществляющим деятельность в области физической культуры и спорта по виду спорта "футбол"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принявших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 – 25,0 процентов;</w:t>
            </w:r>
          </w:p>
          <w:p w:rsidR="00F84A97" w:rsidRPr="0040583D" w:rsidRDefault="00F84A97" w:rsidP="007A16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особности объектов 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F84A97" w:rsidRPr="0040583D" w:rsidTr="007A16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являющимся муниципальным учреждениям, осуществляющим деятельность в области физической культуры и спорта по виду спорта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"футбол"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84A97" w:rsidRPr="0040583D" w:rsidTr="007A160A">
        <w:trPr>
          <w:trHeight w:val="386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являющейся муниципальным учреждением, осуществляющем деятельность в области физической культуры и спорта по виду  спорта "каратэ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Киокусинкай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 – 25,0 процентов;</w:t>
            </w:r>
          </w:p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способности объектов спорта – 59,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F84A97" w:rsidRPr="0040583D" w:rsidTr="007A16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являющейся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муниципальным учреждением, осуществляющем деятельность в области физической культуры и спорта по виду  спорта "каратэ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Киокусинкай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84A97" w:rsidRPr="0040583D" w:rsidTr="007A16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Реализация инвестиционных проектов на территориях муниципальных образований </w:t>
            </w:r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(Реконструкция стадиона на территории школы №14 по адресу: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 Челябинская область, </w:t>
            </w:r>
            <w:proofErr w:type="spell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.С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атка</w:t>
            </w:r>
            <w:proofErr w:type="spell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ул.Ленина</w:t>
            </w:r>
            <w:proofErr w:type="spell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, 2А, школа №14.)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 – 25,0 процентов;</w:t>
            </w:r>
          </w:p>
          <w:p w:rsidR="00F84A97" w:rsidRPr="0040583D" w:rsidRDefault="00F84A97" w:rsidP="007A16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Уровень обеспеченности граждан спортивными сооружениями, исходя из единовременной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пропускной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особности объектов 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19 515,78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F84A97" w:rsidRPr="0040583D" w:rsidTr="007A16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Реализация инвестиционных проектов на территориях муниципальных образований </w:t>
            </w:r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(Реконструкция стадиона на территории школы №14 по адресу: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 Челябинская область, </w:t>
            </w:r>
            <w:proofErr w:type="spell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.С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атка</w:t>
            </w:r>
            <w:proofErr w:type="spell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ул.Ленина</w:t>
            </w:r>
            <w:proofErr w:type="spell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, 2А, школа №14.)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84A97" w:rsidRPr="0040583D" w:rsidTr="007A16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Физкультурно-оздоровительный комплекс с ледовым полем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атка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Челябинской области</w:t>
            </w:r>
          </w:p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83D">
              <w:rPr>
                <w:rFonts w:ascii="Times New Roman" w:hAnsi="Times New Roman" w:cs="Times New Roman"/>
                <w:sz w:val="16"/>
                <w:szCs w:val="16"/>
              </w:rPr>
              <w:t>МКУ «Управление по ФК и</w:t>
            </w:r>
            <w:proofErr w:type="gramStart"/>
            <w:r w:rsidRPr="0040583D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Pr="0040583D">
              <w:rPr>
                <w:rFonts w:ascii="Times New Roman" w:hAnsi="Times New Roman" w:cs="Times New Roman"/>
                <w:sz w:val="16"/>
                <w:szCs w:val="16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 – 25,0 процентов;</w:t>
            </w:r>
          </w:p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Уровень обеспеченности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граждан спортивными сооружениями, исходя из единовременной пропускной способности объектов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166 666,70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F84A97" w:rsidRPr="0040583D" w:rsidTr="007A16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Строительство крытого катка с искусственным льдом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Саткинском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районе, г.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(МЧП)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84A97" w:rsidRPr="0040583D" w:rsidTr="007A16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цели МБУ «ФСК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акала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«ФСК г. Бакала»</w:t>
            </w: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особности объектов 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F84A97" w:rsidRPr="0040583D" w:rsidTr="007A16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цели МБУ «ФСК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акала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84A97" w:rsidRPr="0040583D" w:rsidTr="007A16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городского типа) Челябинской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СМР»,</w:t>
            </w:r>
          </w:p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«Спортивная школа им. В.И. </w:t>
            </w:r>
            <w:proofErr w:type="spellStart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Гундарцева</w:t>
            </w:r>
            <w:proofErr w:type="spellEnd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ждан в возрасте 3-79 лет – 47,24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F84A97" w:rsidRPr="0040583D" w:rsidRDefault="00F84A97" w:rsidP="007A160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детей и молодежи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(возраст 3-29 лет), систематически занимающихся физической культурой и спортом, в общей численности детей 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молодежи – 97,63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F84A97" w:rsidRPr="0040583D" w:rsidRDefault="00F84A97" w:rsidP="007A160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граждан среднего возраста – 32,0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F84A97" w:rsidRPr="0040583D" w:rsidRDefault="00F84A97" w:rsidP="007A160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старшего возраста – 18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F84A97" w:rsidRPr="0040583D" w:rsidRDefault="00F84A97" w:rsidP="007A160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Уровень обеспеченности граждан спортивными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сооружениями, исходя из единовременной пропускной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особности объектов 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F84A97" w:rsidRPr="0040583D" w:rsidRDefault="00F84A97" w:rsidP="007A16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инском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муниципальном районе – 100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65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65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65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</w:tr>
      <w:tr w:rsidR="00F84A97" w:rsidRPr="0040583D" w:rsidTr="007A16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городского типа) Челябинской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84A97" w:rsidRPr="0040583D" w:rsidTr="007A16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Субсидия на выполнение муниципального задания МБУ «Спортивная школа им. В.И.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Гундарцева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СМР»,</w:t>
            </w:r>
          </w:p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«Спортивная школа им. В.И. </w:t>
            </w:r>
            <w:proofErr w:type="spellStart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Гундарцева</w:t>
            </w:r>
            <w:proofErr w:type="spellEnd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ждан 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возрасте 3-79 лет – 47,24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F84A97" w:rsidRPr="0040583D" w:rsidRDefault="00F84A97" w:rsidP="007A160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 – 97,6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F84A97" w:rsidRPr="0040583D" w:rsidRDefault="00F84A97" w:rsidP="007A160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среднего возраста – 32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F84A97" w:rsidRPr="0040583D" w:rsidRDefault="00F84A97" w:rsidP="007A160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старшего возраста – 18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F84A97" w:rsidRPr="0040583D" w:rsidRDefault="00F84A97" w:rsidP="007A160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Уровень обеспеченности граждан спортивными сооружениями, исходя из единовременной пропускной способности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объектов 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инском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муниципальном районе – 100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27 103,60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340FA0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30 983,90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30 636,00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30 636,0*</w:t>
            </w:r>
          </w:p>
        </w:tc>
      </w:tr>
      <w:tr w:rsidR="00F84A97" w:rsidRPr="0040583D" w:rsidTr="007A16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Субсидия на выполнение муниципального задания МБУ «Спортивная школа им. В.И.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Гундарцева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84A97" w:rsidRPr="0040583D" w:rsidTr="007A16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цели МБУ «Спортивная школа им. В.И.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Гундарцева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»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. разработка проектно-сметной документации на ремонт стадиона "Труд" в рамках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мероприятия реконструкция стадиона "Труд"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СМР»,</w:t>
            </w:r>
          </w:p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«Спортивная школа им. В.И. </w:t>
            </w:r>
            <w:proofErr w:type="spellStart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Гундарцева</w:t>
            </w:r>
            <w:proofErr w:type="spellEnd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граждан в возрасте 3-79 лет, систематически занимающихся физической культурой и спортом в общей численности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граждан в возрасте 3-79 лет – 47,24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процентов;</w:t>
            </w:r>
          </w:p>
          <w:p w:rsidR="00F84A97" w:rsidRPr="0040583D" w:rsidRDefault="00F84A97" w:rsidP="007A160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Доля детей и молодежи (возраст 3-29 лет), систематически занимающихся физической культурой и спортом, в общей числ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енности детей и молодежи – 97,63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F84A97" w:rsidRPr="0040583D" w:rsidRDefault="00F84A97" w:rsidP="007A160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среднего возраста – 32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F84A97" w:rsidRPr="0040583D" w:rsidRDefault="00F84A97" w:rsidP="007A160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 – 18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Доля учащихся и студентов, </w:t>
            </w:r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lastRenderedPageBreak/>
              <w:t xml:space="preserve">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t>Сатк</w:t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</w:rPr>
              <w:t>инском</w:t>
            </w:r>
            <w:proofErr w:type="spellEnd"/>
            <w:r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 муниципальном районе – 100</w:t>
            </w:r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t>,0 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5 018,63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7 998,07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F84A97" w:rsidRPr="0040583D" w:rsidTr="007A16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цели МБУ «Спортивная школа им. В.И.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Гундарцева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»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 разработка проектно-сметной документации на ремонт стадиона "Труд" в рамках мероприятия реконструкция стадиона "Труд"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84A97" w:rsidRPr="0040583D" w:rsidTr="007A16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МБУ «Спортивная школа единоборств имени  А.В. Иваницкого»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 (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МБУ «Спортивная школа единоборств имени  А.В. Иваницкого»)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ждан в возрасте 3-79 лет – 47,24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F84A97" w:rsidRPr="0040583D" w:rsidRDefault="00F84A97" w:rsidP="007A160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детей и молодежи (возраст 3-29 лет), систематически занимающихся физической культурой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и спортом, в общей численности детей 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молодежи – 97,63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F84A97" w:rsidRPr="0040583D" w:rsidRDefault="00F84A97" w:rsidP="007A160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среднего возраста – 32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F84A97" w:rsidRPr="0040583D" w:rsidRDefault="00F84A97" w:rsidP="007A160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старшего возраста – 18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F84A97" w:rsidRPr="0040583D" w:rsidRDefault="00F84A97" w:rsidP="007A160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особности объектов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инском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муниципальном районе – 100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12 554,20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12 723,40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15 653,40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Default="00F84A97" w:rsidP="007A160A"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15 494,80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Default="00F84A97" w:rsidP="007A160A"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15 494,80*</w:t>
            </w:r>
          </w:p>
        </w:tc>
      </w:tr>
      <w:tr w:rsidR="00F84A97" w:rsidRPr="0040583D" w:rsidTr="007A16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Субсидия на выполнение муниципального задания МБУ «ФСК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акала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«ФСК г. Бакала»</w:t>
            </w: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4 116,80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4 303,60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5 044,10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Default="00F84A97" w:rsidP="007A160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4 931,40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Default="00F84A97" w:rsidP="007A160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4 931,40*</w:t>
            </w:r>
          </w:p>
        </w:tc>
      </w:tr>
      <w:tr w:rsidR="00F84A97" w:rsidRPr="0040583D" w:rsidTr="007A16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МБУ «Спортивная школа единоборств имени  А.В. Иваницкого»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84A97" w:rsidRPr="0040583D" w:rsidTr="007A16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МАУ «Дворец спорта «Магнезит»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(М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 «Дворец спорта «Магнезит»)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4 391,40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4 002,80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5 040,50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Default="00F84A97" w:rsidP="007A160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4 982,70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Default="00F84A97" w:rsidP="007A160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4 982,70*</w:t>
            </w:r>
          </w:p>
        </w:tc>
      </w:tr>
      <w:tr w:rsidR="00F84A97" w:rsidRPr="0040583D" w:rsidTr="007A16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МАУ «Дворец спорта «Магнезит»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84A97" w:rsidRPr="0040583D" w:rsidTr="007A16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616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 и проведение региональной акции по скандинавской ходьбе "Уральская тропа"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муниципального района – 25,0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</w:p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проведенных спортивных, спортивно-массовых мероприятий и соревнований по видам спорта районного, регионального, всероссийского уровней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– 386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213,50*</w:t>
            </w:r>
          </w:p>
        </w:tc>
      </w:tr>
      <w:tr w:rsidR="00F84A97" w:rsidRPr="0040583D" w:rsidTr="007A16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616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 и проведение региональной акции по скандинавской ходьбе "Уральская тропа"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84A97" w:rsidRPr="0040583D" w:rsidTr="007A16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026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Приобретение жилых помещений или строительство жилых домов для привлечения к работе квалифицированных тренеров по спортивной подготовке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673490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734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 – 47,24 процентов;</w:t>
            </w:r>
          </w:p>
          <w:p w:rsidR="00F84A97" w:rsidRPr="00673490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734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Доля детей и молодежи (возраст 3-29 лет), систематически занимающихся </w:t>
            </w:r>
            <w:r w:rsidRPr="006734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физической культурой и спортом, в общей численности детей и молодежи – 97,63 процентов;</w:t>
            </w:r>
          </w:p>
          <w:p w:rsidR="00F84A97" w:rsidRPr="00673490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734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– 32,0 процентов;</w:t>
            </w:r>
          </w:p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734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 – 18,0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1 001,00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1 001,00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1 001,00*</w:t>
            </w:r>
          </w:p>
        </w:tc>
      </w:tr>
      <w:tr w:rsidR="00F84A97" w:rsidRPr="0040583D" w:rsidTr="007A16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026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Приобретение жилых помещений или строительство жилых домов для привлечения к работе квалифицированных тренеров по спортивной </w:t>
            </w:r>
            <w:r w:rsidRPr="00A026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подготовке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7" w:rsidRPr="0040583D" w:rsidRDefault="00F84A97" w:rsidP="007A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</w:tbl>
    <w:p w:rsidR="00F84A97" w:rsidRPr="00FC7A3B" w:rsidRDefault="00F84A97" w:rsidP="00F84A97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4A97" w:rsidRPr="00FC7A3B" w:rsidRDefault="00F84A97" w:rsidP="00F84A97">
      <w:pPr>
        <w:tabs>
          <w:tab w:val="left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84A97" w:rsidRPr="00FC7A3B" w:rsidRDefault="00F84A97" w:rsidP="00F84A97">
      <w:pPr>
        <w:tabs>
          <w:tab w:val="left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84A97" w:rsidRDefault="00F84A97"/>
    <w:sectPr w:rsidR="00F84A97" w:rsidSect="00F84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97"/>
    <w:rsid w:val="002300E7"/>
    <w:rsid w:val="00F8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2773</Words>
  <Characters>15812</Characters>
  <Application>Microsoft Office Word</Application>
  <DocSecurity>0</DocSecurity>
  <Lines>131</Lines>
  <Paragraphs>37</Paragraphs>
  <ScaleCrop>false</ScaleCrop>
  <Company/>
  <LinksUpToDate>false</LinksUpToDate>
  <CharactersWithSpaces>18548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2021-08-25T06:05:00Z</dcterms:created>
  <dcterms:modified xsi:type="dcterms:W3CDTF">2021-08-25T06:13:00Z</dcterms:modified>
</cp:coreProperties>
</file>