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615205662" r:id="rId9"/>
        </w:object>
      </w: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615205663" r:id="rId11"/>
        </w:object>
      </w: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7976" w:rsidRDefault="000D7976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A1141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7A114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7A1141">
        <w:rPr>
          <w:rFonts w:ascii="Times New Roman" w:hAnsi="Times New Roman" w:cs="Times New Roman"/>
          <w:sz w:val="24"/>
          <w:szCs w:val="24"/>
        </w:rPr>
        <w:t>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РАЗВИТИЕ  ФИЗИЧЕСКОЙ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  <w:bookmarkStart w:id="0" w:name="_GoBack"/>
      <w:bookmarkEnd w:id="0"/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спорта  на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Порядка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недостаточно  спортивных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</w:t>
            </w:r>
            <w:proofErr w:type="gramEnd"/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4C0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</w:t>
            </w:r>
            <w:proofErr w:type="gramStart"/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  по</w:t>
            </w:r>
            <w:proofErr w:type="gramEnd"/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5067C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60 010,21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5067C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51 547,01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30FB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8 463,2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1) увеличение численности детей и подростков систематически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</w:t>
            </w:r>
            <w:r w:rsidR="005067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5)укрепление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6)увеличение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7)укрепление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</w:t>
      </w:r>
      <w:proofErr w:type="gramStart"/>
      <w:r w:rsidRPr="00EF3848">
        <w:rPr>
          <w:b w:val="0"/>
          <w:sz w:val="24"/>
          <w:szCs w:val="24"/>
        </w:rPr>
        <w:t>спорта  в</w:t>
      </w:r>
      <w:proofErr w:type="gramEnd"/>
      <w:r w:rsidRPr="00EF3848">
        <w:rPr>
          <w:b w:val="0"/>
          <w:sz w:val="24"/>
          <w:szCs w:val="24"/>
        </w:rPr>
        <w:t xml:space="preserve">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lastRenderedPageBreak/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района  является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2014 году введена в эксплуатацию новая хоккейная коробка, расположенная на территории МБОУ СОШ № 11 г.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Сатки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5067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муниципальными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 xml:space="preserve">Муниципальная услуга «Спортивная </w:t>
            </w:r>
            <w:r>
              <w:rPr>
                <w:rFonts w:cs="Times New Roman"/>
                <w:sz w:val="24"/>
                <w:szCs w:val="24"/>
              </w:rPr>
              <w:lastRenderedPageBreak/>
              <w:t>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lastRenderedPageBreak/>
              <w:t xml:space="preserve">МБУ «ФСК г. Бакала», 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Pr="005067C6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067C6"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 w:rsidRPr="005067C6">
              <w:rPr>
                <w:rFonts w:cs="Times New Roman"/>
                <w:sz w:val="24"/>
                <w:szCs w:val="24"/>
              </w:rPr>
              <w:t>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</w:t>
      </w:r>
      <w:proofErr w:type="gramStart"/>
      <w:r>
        <w:t xml:space="preserve">в  </w:t>
      </w:r>
      <w:r w:rsidRPr="00FE4921">
        <w:t>настоящее</w:t>
      </w:r>
      <w:proofErr w:type="gramEnd"/>
      <w:r w:rsidRPr="00FE4921">
        <w:t xml:space="preserve">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Реализация </w:t>
      </w:r>
      <w:proofErr w:type="gramStart"/>
      <w:r w:rsidRPr="00FE4921">
        <w:t>муниципальной  программы</w:t>
      </w:r>
      <w:proofErr w:type="gramEnd"/>
      <w:r w:rsidRPr="00FE4921">
        <w:t xml:space="preserve"> «Развитие физической культуры и </w:t>
      </w:r>
      <w:r>
        <w:t xml:space="preserve">спорта  в </w:t>
      </w:r>
      <w:proofErr w:type="spellStart"/>
      <w:r>
        <w:t>Саткинском</w:t>
      </w:r>
      <w:proofErr w:type="spellEnd"/>
      <w:r>
        <w:t xml:space="preserve">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proofErr w:type="gramStart"/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</w:t>
      </w:r>
      <w:proofErr w:type="gramEnd"/>
      <w:r w:rsidR="008E2BB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</w:t>
      </w:r>
      <w:proofErr w:type="gramStart"/>
      <w:r w:rsidR="005E482E">
        <w:rPr>
          <w:color w:val="000000"/>
        </w:rPr>
        <w:t xml:space="preserve">и </w:t>
      </w:r>
      <w:r w:rsidR="002D26DA" w:rsidRPr="00FE4921">
        <w:rPr>
          <w:color w:val="000000"/>
        </w:rPr>
        <w:t xml:space="preserve"> спорта</w:t>
      </w:r>
      <w:proofErr w:type="gramEnd"/>
      <w:r w:rsidR="002D26DA" w:rsidRPr="00FE4921">
        <w:rPr>
          <w:color w:val="000000"/>
        </w:rPr>
        <w:t xml:space="preserve">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lastRenderedPageBreak/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 развития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  <w:t xml:space="preserve">Система мероприятий муниципальной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="005067C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67C6" w:rsidRPr="00FE492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предусматривает решение задач, направленных на создание условий,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обеспечивающих  возможность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B82556">
        <w:tc>
          <w:tcPr>
            <w:tcW w:w="9854" w:type="dxa"/>
            <w:gridSpan w:val="2"/>
          </w:tcPr>
          <w:p w:rsidR="00B37AB0" w:rsidRDefault="00B37AB0" w:rsidP="005067C6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5067C6">
              <w:rPr>
                <w:sz w:val="24"/>
                <w:szCs w:val="24"/>
              </w:rPr>
              <w:t>60 010,21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E30FBB" w:rsidP="00B53FF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8 463,2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5067C6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51 547,01</w:t>
            </w:r>
            <w:r w:rsidR="00E30FBB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</w:p>
        </w:tc>
      </w:tr>
      <w:tr w:rsidR="00B37AB0" w:rsidTr="00B82556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B82556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B82556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B82556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B82556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B82556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proofErr w:type="gramStart"/>
      <w:r w:rsidRPr="00FE4921">
        <w:rPr>
          <w:rFonts w:ascii="Times New Roman" w:hAnsi="Times New Roman" w:cs="Times New Roman"/>
          <w:color w:val="000000"/>
        </w:rPr>
        <w:t>учреждение  «</w:t>
      </w:r>
      <w:proofErr w:type="gramEnd"/>
      <w:r w:rsidRPr="00FE4921">
        <w:rPr>
          <w:rFonts w:ascii="Times New Roman" w:hAnsi="Times New Roman" w:cs="Times New Roman"/>
          <w:color w:val="000000"/>
        </w:rPr>
        <w:t>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Реализация муниципальной программы осуществляется в соответствии с планом реализации муниципальной программы (далее именуется – план реализации), </w:t>
      </w:r>
      <w:r w:rsidRPr="00FE4921">
        <w:rPr>
          <w:rFonts w:ascii="Times New Roman" w:hAnsi="Times New Roman" w:cs="Times New Roman"/>
          <w:color w:val="000000"/>
        </w:rPr>
        <w:lastRenderedPageBreak/>
        <w:t>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</w:t>
      </w:r>
      <w:proofErr w:type="gramStart"/>
      <w:r w:rsidRPr="00FE4921">
        <w:rPr>
          <w:rFonts w:ascii="Times New Roman" w:hAnsi="Times New Roman" w:cs="Times New Roman"/>
          <w:color w:val="000000"/>
        </w:rPr>
        <w:t>реализации  и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утвержденную (внесение изменений и дополнений) муниципальную программу на 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</w:t>
      </w:r>
      <w:proofErr w:type="gramStart"/>
      <w:r w:rsidRPr="00FE4921">
        <w:rPr>
          <w:color w:val="000000"/>
        </w:rPr>
        <w:t xml:space="preserve">в  </w:t>
      </w:r>
      <w:proofErr w:type="spellStart"/>
      <w:r w:rsidRPr="00FE4921">
        <w:rPr>
          <w:color w:val="000000"/>
        </w:rPr>
        <w:t>Саткинском</w:t>
      </w:r>
      <w:proofErr w:type="spellEnd"/>
      <w:proofErr w:type="gram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B52276">
        <w:rPr>
          <w:rFonts w:ascii="Times New Roman" w:hAnsi="Times New Roman" w:cs="Times New Roman"/>
          <w:sz w:val="24"/>
          <w:szCs w:val="24"/>
        </w:rPr>
        <w:t>01.03.2018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B52276">
        <w:rPr>
          <w:rFonts w:ascii="Times New Roman" w:hAnsi="Times New Roman" w:cs="Times New Roman"/>
          <w:sz w:val="24"/>
          <w:szCs w:val="24"/>
        </w:rPr>
        <w:t>152</w:t>
      </w:r>
      <w:r w:rsidR="005978DD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«Об утверждении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EF3B9A" w:rsidRDefault="00EF3B9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EF3B9A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tbl>
      <w:tblPr>
        <w:tblStyle w:val="11"/>
        <w:tblW w:w="14746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«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в 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tcBorders>
              <w:top w:val="single" w:sz="4" w:space="0" w:color="auto"/>
            </w:tcBorders>
            <w:noWrap/>
            <w:hideMark/>
          </w:tcPr>
          <w:p w:rsidR="00EF3B9A" w:rsidRPr="006535D0" w:rsidRDefault="00EF3B9A" w:rsidP="00B8255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EF3B9A" w:rsidRPr="006535D0" w:rsidTr="00B82556">
        <w:trPr>
          <w:trHeight w:val="2175"/>
        </w:trPr>
        <w:tc>
          <w:tcPr>
            <w:tcW w:w="54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33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направлены на достижение планируемых значений индикативных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показателей</w:t>
            </w:r>
          </w:p>
        </w:tc>
        <w:tc>
          <w:tcPr>
            <w:tcW w:w="3861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6535D0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86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6535D0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EF3B9A" w:rsidRPr="006535D0" w:rsidTr="00B82556">
        <w:trPr>
          <w:trHeight w:val="885"/>
        </w:trPr>
        <w:tc>
          <w:tcPr>
            <w:tcW w:w="54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510"/>
        </w:trPr>
        <w:tc>
          <w:tcPr>
            <w:tcW w:w="14746" w:type="dxa"/>
            <w:gridSpan w:val="10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Муниципальная программа «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культуры и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 на 2018 – 2020 годы»</w:t>
            </w:r>
          </w:p>
        </w:tc>
      </w:tr>
      <w:tr w:rsidR="00EF3B9A" w:rsidRPr="006535D0" w:rsidTr="00B82556">
        <w:trPr>
          <w:trHeight w:val="360"/>
        </w:trPr>
        <w:tc>
          <w:tcPr>
            <w:tcW w:w="14746" w:type="dxa"/>
            <w:gridSpan w:val="10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EF3B9A" w:rsidRPr="006535D0" w:rsidTr="00B82556">
        <w:trPr>
          <w:trHeight w:val="435"/>
        </w:trPr>
        <w:tc>
          <w:tcPr>
            <w:tcW w:w="14746" w:type="dxa"/>
            <w:gridSpan w:val="10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EF3B9A" w:rsidRPr="006535D0" w:rsidTr="00B82556">
        <w:trPr>
          <w:trHeight w:val="39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 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86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*100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–численность  граждан систематически занимающиеся физической культурой и спортом по месту работы;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численность населения, занятого в экономике Саткинского муниципального района.</w:t>
            </w:r>
          </w:p>
        </w:tc>
      </w:tr>
      <w:tr w:rsidR="00EF3B9A" w:rsidRPr="006535D0" w:rsidTr="00B82556">
        <w:trPr>
          <w:trHeight w:val="223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312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3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6535D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Ди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населения Саткинского муниципального района с ограниченными возможностями здоровья и инвалидов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EF3B9A" w:rsidRPr="006535D0" w:rsidTr="00B82556">
        <w:trPr>
          <w:trHeight w:val="213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культуры и спорта по виду спорта "футбол"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*100, 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- Обеспеченность населения Саткинского муниципального района спортивными сооружениями, исходя из единовременной пропускной способности объектов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- нормативная единовременная способность имеющихся спортивных сооружений;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необходимая нормативная единовременная способность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EF3B9A" w:rsidRPr="006535D0" w:rsidTr="00B82556">
        <w:trPr>
          <w:trHeight w:val="201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/Чн1*100,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- Доля жителей Саткинского муниципального района, принявших участие в спортивно-массовых мероприятиях и соревнования по видам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- численность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EF3B9A" w:rsidRPr="006535D0" w:rsidTr="00B82556">
        <w:trPr>
          <w:trHeight w:val="214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соревнований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EF3B9A" w:rsidRPr="006535D0" w:rsidTr="00B82556">
        <w:trPr>
          <w:trHeight w:val="52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EF3B9A" w:rsidRPr="006535D0" w:rsidTr="00B82556">
        <w:trPr>
          <w:trHeight w:val="123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33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 xml:space="preserve">района.  </w:t>
            </w:r>
            <w:proofErr w:type="gramEnd"/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86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Дс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занимающихся   физической культурой 6-29 лет,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общая численность населения от 6-29 лет Саткинского муниципального района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EF3B9A" w:rsidRPr="006535D0" w:rsidTr="00B82556">
        <w:trPr>
          <w:trHeight w:val="138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37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870"/>
        </w:trPr>
        <w:tc>
          <w:tcPr>
            <w:tcW w:w="54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867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население систематически занимающиеся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среднегодовая численность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EF3B9A" w:rsidRPr="006535D0" w:rsidTr="00B82556">
        <w:trPr>
          <w:trHeight w:val="517"/>
        </w:trPr>
        <w:tc>
          <w:tcPr>
            <w:tcW w:w="54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517"/>
        </w:trPr>
        <w:tc>
          <w:tcPr>
            <w:tcW w:w="54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1170"/>
        </w:trPr>
        <w:tc>
          <w:tcPr>
            <w:tcW w:w="54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1350"/>
        </w:trPr>
        <w:tc>
          <w:tcPr>
            <w:tcW w:w="54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цели  АУ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339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085" w:type="dxa"/>
            <w:gridSpan w:val="3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>ГТО) за счет субсидии на иные цели для АУ "Дворец спорта "Магнезит"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EF3B9A" w:rsidRPr="006535D0" w:rsidTr="00B82556">
        <w:trPr>
          <w:trHeight w:val="300"/>
        </w:trPr>
        <w:tc>
          <w:tcPr>
            <w:tcW w:w="540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645"/>
        </w:trPr>
        <w:tc>
          <w:tcPr>
            <w:tcW w:w="14746" w:type="dxa"/>
            <w:gridSpan w:val="10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*Индикативные показатели соответствуют основным целевым показателям государственной программы «Развитие физической культуры 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  в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Челябинской области».</w:t>
            </w:r>
          </w:p>
        </w:tc>
      </w:tr>
      <w:tr w:rsidR="00EF3B9A" w:rsidRPr="006535D0" w:rsidTr="00B82556">
        <w:trPr>
          <w:trHeight w:val="300"/>
        </w:trPr>
        <w:tc>
          <w:tcPr>
            <w:tcW w:w="14746" w:type="dxa"/>
            <w:gridSpan w:val="10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EF3B9A" w:rsidRPr="006535D0" w:rsidTr="00B82556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EF3B9A" w:rsidRPr="006535D0" w:rsidTr="00B82556">
        <w:trPr>
          <w:trHeight w:val="51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EF3B9A" w:rsidRPr="006535D0" w:rsidTr="00B82556">
        <w:trPr>
          <w:trHeight w:val="58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EF3B9A" w:rsidRPr="006535D0" w:rsidTr="00B82556">
        <w:trPr>
          <w:trHeight w:val="66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EF3B9A" w:rsidRPr="006535D0" w:rsidTr="00B82556">
        <w:trPr>
          <w:trHeight w:val="79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культурой и спортом по месту работы, в общей численности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EF3B9A" w:rsidRPr="006535D0" w:rsidTr="00B82556">
        <w:trPr>
          <w:trHeight w:val="69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EF3B9A" w:rsidRPr="006535D0" w:rsidTr="00B82556">
        <w:trPr>
          <w:trHeight w:val="75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EF3B9A" w:rsidRPr="006535D0" w:rsidTr="00B82556">
        <w:trPr>
          <w:trHeight w:val="121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EF3B9A" w:rsidRPr="006535D0" w:rsidTr="00B82556">
        <w:trPr>
          <w:trHeight w:val="840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EF3B9A" w:rsidRPr="006535D0" w:rsidTr="00B82556">
        <w:trPr>
          <w:trHeight w:val="735"/>
        </w:trPr>
        <w:tc>
          <w:tcPr>
            <w:tcW w:w="54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  <w:gridSpan w:val="8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EF3B9A" w:rsidRPr="006535D0" w:rsidRDefault="00EF3B9A" w:rsidP="00B82556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EF3B9A" w:rsidRDefault="00EF3B9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6CDE" w:rsidRDefault="00976CDE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0854" w:rsidRDefault="007C0854" w:rsidP="00D81F8A">
      <w:pPr>
        <w:spacing w:after="0" w:line="360" w:lineRule="auto"/>
        <w:ind w:firstLine="567"/>
        <w:jc w:val="both"/>
        <w:rPr>
          <w:rFonts w:cs="Times New Roman"/>
          <w:sz w:val="20"/>
          <w:szCs w:val="20"/>
          <w:lang w:eastAsia="ru-RU"/>
        </w:rPr>
      </w:pPr>
      <w:r>
        <w:lastRenderedPageBreak/>
        <w:fldChar w:fldCharType="begin"/>
      </w:r>
      <w:r>
        <w:instrText xml:space="preserve"> LINK </w:instrText>
      </w:r>
      <w:r w:rsidR="000D7976">
        <w:instrText xml:space="preserve">Excel.Sheet.12 "C:\\Users\\User\\Desktop\\ФЛЕШКА 3\\МЦП район 2018 (2) - 14.09.2018\\МЦП район 2018\\ПРИЛ2.xlsx" Лист1!R1C1:R39C11 </w:instrText>
      </w:r>
      <w:r>
        <w:instrText xml:space="preserve">\a \f 4 \h  \* MERGEFORMAT </w:instrText>
      </w:r>
      <w:r>
        <w:fldChar w:fldCharType="separate"/>
      </w:r>
    </w:p>
    <w:tbl>
      <w:tblPr>
        <w:tblW w:w="167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8"/>
        <w:gridCol w:w="571"/>
        <w:gridCol w:w="571"/>
        <w:gridCol w:w="3342"/>
        <w:gridCol w:w="1842"/>
        <w:gridCol w:w="236"/>
        <w:gridCol w:w="2316"/>
        <w:gridCol w:w="1456"/>
        <w:gridCol w:w="256"/>
        <w:gridCol w:w="1292"/>
        <w:gridCol w:w="164"/>
        <w:gridCol w:w="1128"/>
        <w:gridCol w:w="164"/>
        <w:gridCol w:w="1292"/>
        <w:gridCol w:w="137"/>
        <w:gridCol w:w="1456"/>
      </w:tblGrid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ПРИЛОЖЕНИЕ 2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к муниципальной программе 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физической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спорта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7C0854" w:rsidRPr="007C0854" w:rsidTr="007C0854">
        <w:trPr>
          <w:trHeight w:val="31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7C0854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152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7C0854" w:rsidRPr="007C0854" w:rsidTr="007C0854">
        <w:trPr>
          <w:trHeight w:val="315"/>
        </w:trPr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31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58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7C0854" w:rsidRPr="007C0854" w:rsidTr="007C0854">
        <w:trPr>
          <w:gridAfter w:val="1"/>
          <w:wAfter w:w="1456" w:type="dxa"/>
          <w:trHeight w:val="121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8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B82556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год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7C0854" w:rsidRPr="007C0854" w:rsidTr="007C0854">
        <w:trPr>
          <w:gridAfter w:val="1"/>
          <w:wAfter w:w="1456" w:type="dxa"/>
          <w:trHeight w:val="3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6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физической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2018 – 2020 годы»</w:t>
            </w:r>
          </w:p>
        </w:tc>
      </w:tr>
      <w:tr w:rsidR="007C0854" w:rsidRPr="007C0854" w:rsidTr="007C0854">
        <w:trPr>
          <w:gridAfter w:val="1"/>
          <w:wAfter w:w="1456" w:type="dxa"/>
          <w:trHeight w:val="360"/>
        </w:trPr>
        <w:tc>
          <w:tcPr>
            <w:tcW w:w="152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7C0854" w:rsidRPr="007C0854" w:rsidTr="007C0854">
        <w:trPr>
          <w:gridAfter w:val="1"/>
          <w:wAfter w:w="1456" w:type="dxa"/>
          <w:trHeight w:val="630"/>
        </w:trPr>
        <w:tc>
          <w:tcPr>
            <w:tcW w:w="1524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Задача: Развитие спорта и физической культуры</w:t>
            </w:r>
          </w:p>
        </w:tc>
      </w:tr>
      <w:tr w:rsidR="007C0854" w:rsidRPr="007C0854" w:rsidTr="007C0854">
        <w:trPr>
          <w:gridAfter w:val="1"/>
          <w:wAfter w:w="1456" w:type="dxa"/>
          <w:trHeight w:val="39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2018–2020 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71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15 322,01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10 816,50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10 842,60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7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8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56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8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7 722,81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9 494,50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9 520,60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69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8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7 599,20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169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645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48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2 077,00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826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48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34,00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1305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19 970,20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17 727,80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18 036,30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1716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585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908,46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957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770,00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37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МБУ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«Комплексная спортивная школа СМР»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«Комплексная спортивная школа СМР</w:t>
            </w:r>
            <w:proofErr w:type="gram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 </w:t>
            </w:r>
            <w:proofErr w:type="gramEnd"/>
          </w:p>
        </w:tc>
        <w:tc>
          <w:tcPr>
            <w:tcW w:w="171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10 725,42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7 680,70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7 774,50</w:t>
            </w:r>
          </w:p>
        </w:tc>
        <w:tc>
          <w:tcPr>
            <w:tcW w:w="159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130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154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 МБУ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«Комплексная спортивная школа СМР»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«Комплексная спортивная школа СМР</w:t>
            </w:r>
            <w:proofErr w:type="gram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 </w:t>
            </w:r>
            <w:proofErr w:type="gramEnd"/>
          </w:p>
        </w:tc>
        <w:tc>
          <w:tcPr>
            <w:tcW w:w="17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37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48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МБУ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3 419,72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2 610,00</w:t>
            </w:r>
          </w:p>
        </w:tc>
        <w:tc>
          <w:tcPr>
            <w:tcW w:w="12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2 632,50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70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8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100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  МБУ «ФСК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142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Выполнение муниципального задания МАУ «Дворец спорта «Магнезит»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3 478,40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2 802,30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2 906,20</w:t>
            </w:r>
          </w:p>
        </w:tc>
        <w:tc>
          <w:tcPr>
            <w:tcW w:w="159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70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цели </w:t>
            </w:r>
            <w:r w:rsidR="00B825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B82556"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</w:t>
            </w: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"Дворец спорта "Магнезит"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615,00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854" w:rsidRPr="007C0854" w:rsidTr="007C0854">
        <w:trPr>
          <w:gridAfter w:val="1"/>
          <w:wAfter w:w="1456" w:type="dxa"/>
          <w:trHeight w:val="70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55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7C0854" w:rsidRPr="007C0854" w:rsidTr="007C0854">
        <w:trPr>
          <w:gridAfter w:val="1"/>
          <w:wAfter w:w="1456" w:type="dxa"/>
          <w:trHeight w:val="153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 (</w:t>
            </w:r>
            <w:proofErr w:type="gram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ГТО) за счет субсидии на иные цели для МАУ "Дворец спорта "Магнезит"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(МАУ «Дворец спорта «Магнезит»)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193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4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</w:t>
            </w:r>
            <w:proofErr w:type="spellStart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Саткиснком</w:t>
            </w:r>
            <w:proofErr w:type="spellEnd"/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1 230,00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45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60 010,21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42 187,30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42 742,10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C0854" w:rsidRPr="007C0854" w:rsidTr="007C0854">
        <w:trPr>
          <w:gridAfter w:val="1"/>
          <w:wAfter w:w="1456" w:type="dxa"/>
          <w:trHeight w:val="51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51 547,01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40 365,30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40 920,10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бюджет СМР</w:t>
            </w:r>
          </w:p>
        </w:tc>
      </w:tr>
      <w:tr w:rsidR="007C0854" w:rsidRPr="007C0854" w:rsidTr="007C0854">
        <w:trPr>
          <w:gridAfter w:val="1"/>
          <w:wAfter w:w="1456" w:type="dxa"/>
          <w:trHeight w:val="60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8 463,20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854" w:rsidRPr="007C0854" w:rsidRDefault="007C0854" w:rsidP="007C08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7C0854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</w:tbl>
    <w:p w:rsidR="00976CDE" w:rsidRPr="00FE4921" w:rsidRDefault="007C0854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B82556" w:rsidRDefault="00B82556">
      <w:pPr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B82556" w:rsidRDefault="00B82556" w:rsidP="00B82556">
      <w:pPr>
        <w:tabs>
          <w:tab w:val="left" w:pos="1320"/>
        </w:tabs>
        <w:rPr>
          <w:rFonts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0D7976">
        <w:rPr>
          <w:rFonts w:ascii="Times New Roman" w:hAnsi="Times New Roman" w:cs="Times New Roman"/>
          <w:sz w:val="24"/>
          <w:szCs w:val="24"/>
        </w:rPr>
        <w:instrText xml:space="preserve">Excel.Sheet.12 "C:\\Users\\User\\Desktop\\ФЛЕШКА 3\\МЦП район 2018 (2) - 14.09.2018\\МЦП район 2018\\приложение  3.xlsx" Лист1!R1C1:R289C13 </w:instrText>
      </w:r>
      <w:r>
        <w:rPr>
          <w:rFonts w:ascii="Times New Roman" w:hAnsi="Times New Roman" w:cs="Times New Roman"/>
          <w:sz w:val="24"/>
          <w:szCs w:val="24"/>
        </w:rPr>
        <w:instrText xml:space="preserve">\a \f 5 \h  \* MERGEFORMAT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924"/>
        <w:gridCol w:w="1300"/>
        <w:gridCol w:w="972"/>
        <w:gridCol w:w="1153"/>
        <w:gridCol w:w="1558"/>
        <w:gridCol w:w="1276"/>
        <w:gridCol w:w="1275"/>
        <w:gridCol w:w="1418"/>
        <w:gridCol w:w="1417"/>
        <w:gridCol w:w="1134"/>
        <w:gridCol w:w="431"/>
        <w:gridCol w:w="236"/>
        <w:gridCol w:w="673"/>
        <w:gridCol w:w="650"/>
        <w:gridCol w:w="17"/>
        <w:gridCol w:w="267"/>
      </w:tblGrid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                   </w:t>
            </w:r>
            <w:r w:rsidRPr="00B82556">
              <w:rPr>
                <w:rFonts w:cs="Times New Roman"/>
                <w:sz w:val="24"/>
                <w:szCs w:val="24"/>
              </w:rPr>
              <w:t xml:space="preserve">  ПРИЛОЖЕНИЕ 3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81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</w:t>
            </w:r>
            <w:r w:rsidRPr="00B82556">
              <w:rPr>
                <w:rFonts w:cs="Times New Roman"/>
                <w:sz w:val="24"/>
                <w:szCs w:val="24"/>
              </w:rPr>
              <w:t xml:space="preserve"> к муниципальной программе 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      </w:t>
            </w:r>
            <w:r w:rsidRPr="00B82556">
              <w:rPr>
                <w:rFonts w:cs="Times New Roman"/>
                <w:sz w:val="24"/>
                <w:szCs w:val="24"/>
              </w:rPr>
              <w:t xml:space="preserve"> «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                            </w:t>
            </w:r>
            <w:r w:rsidRPr="00B82556">
              <w:rPr>
                <w:rFonts w:cs="Times New Roman"/>
                <w:sz w:val="24"/>
                <w:szCs w:val="24"/>
              </w:rPr>
              <w:t xml:space="preserve">  и спорта в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         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муниципальном 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5959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             </w:t>
            </w:r>
            <w:r w:rsidR="001B51BC">
              <w:rPr>
                <w:rFonts w:cs="Times New Roman"/>
                <w:sz w:val="24"/>
                <w:szCs w:val="24"/>
              </w:rPr>
              <w:t xml:space="preserve">                    </w:t>
            </w:r>
            <w:r w:rsidRPr="00B82556">
              <w:rPr>
                <w:rFonts w:cs="Times New Roman"/>
                <w:sz w:val="24"/>
                <w:szCs w:val="24"/>
              </w:rPr>
              <w:t>районе на 2018 – 2020 годы»</w:t>
            </w:r>
          </w:p>
        </w:tc>
      </w:tr>
      <w:tr w:rsidR="00B82556" w:rsidRPr="00B82556" w:rsidTr="00004A58">
        <w:trPr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1B51BC">
        <w:trPr>
          <w:gridAfter w:val="2"/>
          <w:wAfter w:w="284" w:type="dxa"/>
          <w:trHeight w:val="315"/>
        </w:trPr>
        <w:tc>
          <w:tcPr>
            <w:tcW w:w="1541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004A58">
            <w:pPr>
              <w:tabs>
                <w:tab w:val="left" w:pos="1320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Финансовое экономическое обоснование</w:t>
            </w:r>
          </w:p>
        </w:tc>
      </w:tr>
      <w:tr w:rsidR="00B82556" w:rsidRPr="00B82556" w:rsidTr="001B51BC">
        <w:trPr>
          <w:gridAfter w:val="2"/>
          <w:wAfter w:w="284" w:type="dxa"/>
          <w:trHeight w:val="255"/>
        </w:trPr>
        <w:tc>
          <w:tcPr>
            <w:tcW w:w="15417" w:type="dxa"/>
            <w:gridSpan w:val="14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60"/>
        </w:trPr>
        <w:tc>
          <w:tcPr>
            <w:tcW w:w="15417" w:type="dxa"/>
            <w:gridSpan w:val="1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Муниципальная программа «Развитие физической культуры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в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муниципальной районе на 2018-2020 годы»</w:t>
            </w:r>
          </w:p>
        </w:tc>
      </w:tr>
      <w:tr w:rsidR="00B82556" w:rsidRPr="00B82556" w:rsidTr="00004A58">
        <w:trPr>
          <w:gridAfter w:val="2"/>
          <w:wAfter w:w="284" w:type="dxa"/>
          <w:trHeight w:val="345"/>
        </w:trPr>
        <w:tc>
          <w:tcPr>
            <w:tcW w:w="15417" w:type="dxa"/>
            <w:gridSpan w:val="1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B82556" w:rsidRPr="00B82556" w:rsidTr="00004A58">
        <w:trPr>
          <w:gridAfter w:val="2"/>
          <w:wAfter w:w="284" w:type="dxa"/>
          <w:trHeight w:val="465"/>
        </w:trPr>
        <w:tc>
          <w:tcPr>
            <w:tcW w:w="15417" w:type="dxa"/>
            <w:gridSpan w:val="1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    Задача: Развитие спорта и физической культуры</w:t>
            </w:r>
          </w:p>
        </w:tc>
      </w:tr>
      <w:tr w:rsidR="00B82556" w:rsidRPr="00B82556" w:rsidTr="00004A58">
        <w:trPr>
          <w:gridAfter w:val="2"/>
          <w:wAfter w:w="284" w:type="dxa"/>
          <w:trHeight w:val="64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211/213 Затраты на оплату труда и начисления на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выплаты по оплате труда</w:t>
            </w: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Кол-во штатных единиц</w:t>
            </w:r>
          </w:p>
        </w:tc>
        <w:tc>
          <w:tcPr>
            <w:tcW w:w="6234" w:type="dxa"/>
            <w:gridSpan w:val="5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4541" w:type="dxa"/>
            <w:gridSpan w:val="6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765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60"/>
        </w:trPr>
        <w:tc>
          <w:tcPr>
            <w:tcW w:w="192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Источник финансирования 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53,25</w:t>
            </w:r>
          </w:p>
        </w:tc>
        <w:tc>
          <w:tcPr>
            <w:tcW w:w="972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282,81</w:t>
            </w:r>
          </w:p>
        </w:tc>
        <w:tc>
          <w:tcPr>
            <w:tcW w:w="1153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103,06</w:t>
            </w:r>
          </w:p>
        </w:tc>
        <w:tc>
          <w:tcPr>
            <w:tcW w:w="1558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116,74</w:t>
            </w:r>
          </w:p>
        </w:tc>
        <w:tc>
          <w:tcPr>
            <w:tcW w:w="1276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169,25</w:t>
            </w:r>
          </w:p>
        </w:tc>
        <w:tc>
          <w:tcPr>
            <w:tcW w:w="1275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671,85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10 367,52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9 384,20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9 384,20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192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3 545,52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8 062,20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8 062,20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1924" w:type="dxa"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300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6 822,00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990" w:type="dxa"/>
            <w:gridSpan w:val="4"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tcBorders>
              <w:top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31,71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17,44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212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261,20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35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6,52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130,60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156,70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29,25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5,09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148,98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78,90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94,70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газ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18,5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6,07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112,22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51,70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62,00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3,79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37,838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143,40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225/226/290/310/340 Прочие работы/услуги/приобретения, в том числе: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3214,60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8,40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Тех обслуживание и ремонт оборудования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66,74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9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Обслуживание охранной сигнализации,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14,40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3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ремонт транспорта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68,26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Аккарицидная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обработка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18,90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2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текущий ремонт помещения (областной бюджет)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465,00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226: Подписка на периодические издания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7,64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Страхование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5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Услуги в области информационных технологий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5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Услуги по обучению на курсах повышения квалификаций, охрана труда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7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Аттестация рабочих мест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6,40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установка и монтаж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локальн.вычесл.системы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программного обеспечения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Активация карты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тахографа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4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Асфальтирование хоккейной коробки на ст. "Труд"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4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Приобретение и установка газового котла на ст. "Труд"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720,00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720,00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4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Ремонт в фойе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помещения  на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ст. "Труд"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700,00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700,00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4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Спецоценка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труда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раб.мест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22,40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310/340: Медикаменты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513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Моющие и дезинфицирующие средства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6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33,00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4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13,34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запчастей, оборудования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0,60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30,12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Электротовары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скандинавские палки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спортивного ковра (татами)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95,00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демонстративных досок и шахмат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37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приобретение оборудования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2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Оборудование и комплектующие для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обеспеч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. деятельности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 xml:space="preserve">(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тахограф</w:t>
            </w:r>
            <w:proofErr w:type="spellEnd"/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2,80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1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спортивной формы, спортивного инвентаря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7,41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296,40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Приобретение спортивной формы для людей с ограниченными возможностями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4,82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мягкий инвентарь (областной бюджет)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5,10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09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50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1B51BC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</w:t>
            </w:r>
            <w:r w:rsidR="00B82556" w:rsidRPr="00B82556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81 449,29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1 221,70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1 221,70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432,70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140,4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20,03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20,03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3 000,80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66,00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66,00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1 307,73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1 307,73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1 301,70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бюджет СМР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7 722,81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9 369,93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9 363,90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7 599,20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1 322,00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1 322,00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15 322,01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10 822,53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10 842,60</w:t>
            </w:r>
          </w:p>
        </w:tc>
      </w:tr>
      <w:tr w:rsidR="00B82556" w:rsidRPr="00B82556" w:rsidTr="00004A58">
        <w:trPr>
          <w:gridAfter w:val="2"/>
          <w:wAfter w:w="284" w:type="dxa"/>
          <w:trHeight w:val="106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B82556" w:rsidRPr="00B82556" w:rsidTr="00004A58">
        <w:trPr>
          <w:gridAfter w:val="2"/>
          <w:wAfter w:w="284" w:type="dxa"/>
          <w:trHeight w:val="49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15 352,01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10 857,53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10 877,60</w:t>
            </w:r>
          </w:p>
        </w:tc>
      </w:tr>
      <w:tr w:rsidR="00B82556" w:rsidRPr="00B82556" w:rsidTr="00004A58">
        <w:trPr>
          <w:trHeight w:val="34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91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3. 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9458" w:type="dxa"/>
            <w:gridSpan w:val="7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 212/222/226/290/340</w:t>
            </w:r>
          </w:p>
        </w:tc>
        <w:tc>
          <w:tcPr>
            <w:tcW w:w="5959" w:type="dxa"/>
            <w:gridSpan w:val="7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спортивных соревнований в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lastRenderedPageBreak/>
              <w:t>Комп.за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питание и проживание (КОСГУ 290 КВР 113)</w:t>
            </w:r>
          </w:p>
        </w:tc>
        <w:tc>
          <w:tcPr>
            <w:tcW w:w="972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Командировочные (КОСГУ 212)</w:t>
            </w:r>
          </w:p>
        </w:tc>
        <w:tc>
          <w:tcPr>
            <w:tcW w:w="1153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Транспорт (КОСГУ 222)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Проживан.и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. (КОСГУ 226)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Призовая продукция по договор. (КОСГУ 290 КВР 244)</w:t>
            </w:r>
          </w:p>
        </w:tc>
        <w:tc>
          <w:tcPr>
            <w:tcW w:w="1275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Печатная продукция (КОСГУ 340)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105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75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2 077,00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trHeight w:val="510"/>
        </w:trPr>
        <w:tc>
          <w:tcPr>
            <w:tcW w:w="192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34,00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60"/>
        </w:trPr>
        <w:tc>
          <w:tcPr>
            <w:tcW w:w="1924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3</w:t>
            </w:r>
          </w:p>
        </w:tc>
        <w:tc>
          <w:tcPr>
            <w:tcW w:w="1300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2 111,00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trHeight w:val="36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61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4. Выполнение муниципального задания МБУ «Спортивная школа им. В.И.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6234" w:type="dxa"/>
            <w:gridSpan w:val="5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ФОТ (тыс. рублей)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4541" w:type="dxa"/>
            <w:gridSpan w:val="6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153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90" w:type="dxa"/>
            <w:gridSpan w:val="4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84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85,5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364,39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127,85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471,01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307,14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1270,40</w:t>
            </w:r>
          </w:p>
        </w:tc>
        <w:tc>
          <w:tcPr>
            <w:tcW w:w="141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15 244,70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15 244,70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15 244,70</w:t>
            </w:r>
          </w:p>
        </w:tc>
      </w:tr>
      <w:tr w:rsidR="00B82556" w:rsidRPr="00B82556" w:rsidTr="00004A58">
        <w:trPr>
          <w:trHeight w:val="285"/>
        </w:trPr>
        <w:tc>
          <w:tcPr>
            <w:tcW w:w="1924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221 услуги связи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49,584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0,55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27,30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3 085,80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1 543,00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1 851,50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150,11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5,53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830,60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415,30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498,36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599,57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1 125,30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562,65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675,20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802,1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10,80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6,48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1923,39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64,90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32,45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38,94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5,58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1 054,20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527,10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632,52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340 ГСМ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3,70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литр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37,000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137,00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225/226/290/310/340 Прочие работы/услуги/приобретения, в том числе: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529,25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6,08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24,30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. пожарной сигнализации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9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Обслуживание охранной сигнализации,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6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Содержание имущества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6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13,40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167,55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167,55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5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13,70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Аккарицидная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обработка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ремонт транспорта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Тех.обслуживание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диспетчеризация узлов учета МУП "Ситуационный центр"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226: Страхование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7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gramStart"/>
            <w:r w:rsidRPr="00B82556">
              <w:rPr>
                <w:rFonts w:cs="Times New Roman"/>
                <w:sz w:val="24"/>
                <w:szCs w:val="24"/>
              </w:rPr>
              <w:lastRenderedPageBreak/>
              <w:t>340:Моюшие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и дезинфицирующие средства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4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845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0,036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54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1B51BC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</w:t>
            </w:r>
            <w:r w:rsidR="00B82556" w:rsidRPr="00B82556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645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2018  год</w:t>
            </w:r>
            <w:proofErr w:type="gramEnd"/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36 811,66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552,17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552,17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транспортный налог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315,00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6,73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6,73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17 326,78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381,20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381,20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940,10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940,10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4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19 970,20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17 727,80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18 036,30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103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(поселках городского типа) Челябинской области 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областной бюджет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ИТОГО по разделу 5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B82556" w:rsidRPr="00B82556" w:rsidTr="00004A58">
        <w:trPr>
          <w:gridAfter w:val="2"/>
          <w:wAfter w:w="284" w:type="dxa"/>
          <w:trHeight w:val="67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6. Осуществление мероприятий за счет субсидии на иные цели МБУ «Спортивная школа им. В.И.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B82556" w:rsidRPr="00B82556" w:rsidTr="00004A58">
        <w:trPr>
          <w:gridAfter w:val="2"/>
          <w:wAfter w:w="284" w:type="dxa"/>
          <w:trHeight w:val="645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18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работы/услуги/приобретения, в том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числе:Приобретение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спортивного инвентаря  оборудования спортивным организациям (Приобретение системы механического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оснежения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35,00</w:t>
            </w:r>
          </w:p>
        </w:tc>
      </w:tr>
      <w:tr w:rsidR="00B82556" w:rsidRPr="00B82556" w:rsidTr="00004A58">
        <w:trPr>
          <w:trHeight w:val="6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Содержание спортзала в здании Скорой помощи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55,56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124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Субсидии местным бюджетам для финансовой поддержки организаций спортивной подготовки по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базовым видам спорта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323,00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323,00</w:t>
            </w:r>
          </w:p>
        </w:tc>
      </w:tr>
      <w:tr w:rsidR="00B82556" w:rsidRPr="00B82556" w:rsidTr="00004A58">
        <w:trPr>
          <w:trHeight w:val="36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Ремонт кровли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10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Финановая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поддержка организаций спортивной подготовки по базовым видам спорта (областной бюджет)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10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ремонт спортзала (областной бюджет)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100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разработка проектно-сметной документации и прохождение государственной экспертизы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173,46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45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6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1 678,46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358,00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358,00</w:t>
            </w:r>
          </w:p>
        </w:tc>
      </w:tr>
      <w:tr w:rsidR="00B82556" w:rsidRPr="00B82556" w:rsidTr="00004A58">
        <w:trPr>
          <w:trHeight w:val="43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4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7. Выполнение муниципального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6234" w:type="dxa"/>
            <w:gridSpan w:val="5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4541" w:type="dxa"/>
            <w:gridSpan w:val="6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153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90" w:type="dxa"/>
            <w:gridSpan w:val="4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52,25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254,51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63,82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128,30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137,33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583,96</w:t>
            </w:r>
          </w:p>
        </w:tc>
        <w:tc>
          <w:tcPr>
            <w:tcW w:w="141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9 023,46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7 007,60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7 007,60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16,889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0,50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1 126,36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493,50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562,30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28,78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5,05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145,20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72,60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87,10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779,13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1,09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850,26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365,50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438,66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826,8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5,40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6,54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2124,8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2125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355,10</w:t>
            </w:r>
          </w:p>
        </w:tc>
        <w:tc>
          <w:tcPr>
            <w:tcW w:w="2982" w:type="dxa"/>
            <w:gridSpan w:val="3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gridAfter w:val="2"/>
          <w:wAfter w:w="284" w:type="dxa"/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Прочие работы/услуги/приобретения, в том числе:</w:t>
            </w: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6,55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78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Обслуживание охранной сигнализации,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тревожн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кнопка, обслуживание системы видеонаблюдения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5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10,50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35,60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2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Тех.</w:t>
            </w:r>
            <w:r w:rsidR="001B51BC">
              <w:rPr>
                <w:rFonts w:cs="Times New Roman"/>
                <w:sz w:val="24"/>
                <w:szCs w:val="24"/>
              </w:rPr>
              <w:t xml:space="preserve"> </w:t>
            </w:r>
            <w:r w:rsidRPr="00B82556">
              <w:rPr>
                <w:rFonts w:cs="Times New Roman"/>
                <w:sz w:val="24"/>
                <w:szCs w:val="24"/>
              </w:rPr>
              <w:t>обслуживание и диспетчеризация узлов учета МУП "Ситуационный центр"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37,20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226: Услуги вневедомственной охраны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175,60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175,60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0,16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0,03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33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1B51BC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</w:t>
            </w:r>
            <w:r w:rsidR="00B82556" w:rsidRPr="00B82556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10 218,45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153,28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153,28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 на имущество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2333,11013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2,20%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51,32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51,32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204,60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204,60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7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10 725,42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7 705,70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7 774,50</w:t>
            </w:r>
          </w:p>
        </w:tc>
      </w:tr>
      <w:tr w:rsidR="00B82556" w:rsidRPr="00B82556" w:rsidTr="00004A58">
        <w:trPr>
          <w:trHeight w:val="64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70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8. Осуществление мероприятий за счет субсидии на иные цели   МБУ «Комплексная спортивная школа СМР"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B82556" w:rsidRPr="00B82556" w:rsidTr="00004A58">
        <w:trPr>
          <w:gridAfter w:val="2"/>
          <w:wAfter w:w="284" w:type="dxa"/>
          <w:trHeight w:val="88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работы/услуги/приобретения, в том числе: Строительство спортивного городка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8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64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660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9. Выполнение муниципального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211/213 Затраты на оплату труда и начисления на выплаты по оплате труда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6234" w:type="dxa"/>
            <w:gridSpan w:val="5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4541" w:type="dxa"/>
            <w:gridSpan w:val="6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6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153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компенсац.выплаты</w:t>
            </w:r>
            <w:proofErr w:type="spellEnd"/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стим.выплаты</w:t>
            </w:r>
            <w:proofErr w:type="spellEnd"/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начисления</w:t>
            </w: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90" w:type="dxa"/>
            <w:gridSpan w:val="4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45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42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17,5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90,79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22,19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46,29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48,82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208,09</w:t>
            </w:r>
          </w:p>
        </w:tc>
        <w:tc>
          <w:tcPr>
            <w:tcW w:w="141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3 027,42</w:t>
            </w:r>
          </w:p>
        </w:tc>
        <w:tc>
          <w:tcPr>
            <w:tcW w:w="1134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2 497,00</w:t>
            </w:r>
          </w:p>
        </w:tc>
        <w:tc>
          <w:tcPr>
            <w:tcW w:w="1990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2 497,00</w:t>
            </w:r>
          </w:p>
        </w:tc>
      </w:tr>
      <w:tr w:rsidR="00B82556" w:rsidRPr="00B82556" w:rsidTr="00004A58">
        <w:trPr>
          <w:trHeight w:val="39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221 услуги связи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5,114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225,80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113,00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135,50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4,33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5,89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25,50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12,75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15,30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96,76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Гкал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1,95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188,30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94,15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113,00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теплоноситель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80,7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0,07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5,70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2,85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3,40</w:t>
            </w:r>
          </w:p>
        </w:tc>
      </w:tr>
      <w:tr w:rsidR="00B82556" w:rsidRPr="00B82556" w:rsidTr="00004A58">
        <w:trPr>
          <w:gridAfter w:val="2"/>
          <w:wAfter w:w="284" w:type="dxa"/>
          <w:trHeight w:val="465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262,5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3,15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3,80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222/225/226/290/310/340 Прочие работы/услуги/приобретения</w:t>
            </w:r>
          </w:p>
        </w:tc>
        <w:tc>
          <w:tcPr>
            <w:tcW w:w="2125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156,90</w:t>
            </w:r>
          </w:p>
        </w:tc>
        <w:tc>
          <w:tcPr>
            <w:tcW w:w="2982" w:type="dxa"/>
            <w:gridSpan w:val="3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225: вывоз ТКО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5,64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0,51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lastRenderedPageBreak/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6,70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Содержание имущества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82,20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3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Капитальный ремонт многоквартирных домов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33,80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Дезинфекция, дератизация, газация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11,70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gramStart"/>
            <w:r w:rsidRPr="00B82556">
              <w:rPr>
                <w:rFonts w:cs="Times New Roman"/>
                <w:sz w:val="24"/>
                <w:szCs w:val="24"/>
              </w:rPr>
              <w:t>340:Моюшие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и дезинфицирующие средства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Медикаменты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0,037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9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3 419,72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2 610,00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2 632,50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10. Осуществление мероприятий за счет субсидии на иные цели   МБУ «ФСК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B82556" w:rsidRPr="00B82556" w:rsidTr="00004A58">
        <w:trPr>
          <w:gridAfter w:val="2"/>
          <w:wAfter w:w="284" w:type="dxa"/>
          <w:trHeight w:val="45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405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2020 год </w:t>
            </w:r>
          </w:p>
        </w:tc>
      </w:tr>
      <w:tr w:rsidR="00B82556" w:rsidRPr="00B82556" w:rsidTr="00004A58">
        <w:trPr>
          <w:gridAfter w:val="2"/>
          <w:wAfter w:w="284" w:type="dxa"/>
          <w:trHeight w:val="139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340  Прочие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работы/услуги/приобретения, в том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числе:Приобретение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спортивного инвентаря  оборудования спортивным организациям (Приобретение татами)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90,00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2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ремонт спортзала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trHeight w:val="54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Приобретение спортивного инвентаря (снегоход)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300,00</w:t>
            </w:r>
          </w:p>
        </w:tc>
        <w:tc>
          <w:tcPr>
            <w:tcW w:w="1417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49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10</w:t>
            </w: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400,00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49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10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11. Выполнение муниципального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задания  МАУ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Кол-во штатных единиц</w:t>
            </w:r>
          </w:p>
        </w:tc>
        <w:tc>
          <w:tcPr>
            <w:tcW w:w="6234" w:type="dxa"/>
            <w:gridSpan w:val="5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ФОТ (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тыс.рублей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4541" w:type="dxa"/>
            <w:gridSpan w:val="6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Район.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Коэфф</w:t>
            </w:r>
            <w:proofErr w:type="spellEnd"/>
          </w:p>
        </w:tc>
        <w:tc>
          <w:tcPr>
            <w:tcW w:w="1153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Оклад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месячный фонд з/п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Годовой фонд (КОСГУ 211)</w:t>
            </w:r>
          </w:p>
        </w:tc>
        <w:tc>
          <w:tcPr>
            <w:tcW w:w="1275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Годовой фонд (КОСГУ 213) 20,2%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13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990" w:type="dxa"/>
            <w:gridSpan w:val="4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1035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1,18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7,85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41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11,00</w:t>
            </w:r>
          </w:p>
        </w:tc>
        <w:tc>
          <w:tcPr>
            <w:tcW w:w="1417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134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2 233,20</w:t>
            </w:r>
          </w:p>
        </w:tc>
        <w:tc>
          <w:tcPr>
            <w:tcW w:w="1990" w:type="dxa"/>
            <w:gridSpan w:val="4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2 233,20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192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00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0,59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3,93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216,66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1 782,05</w:t>
            </w:r>
          </w:p>
        </w:tc>
        <w:tc>
          <w:tcPr>
            <w:tcW w:w="1275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451,09</w:t>
            </w:r>
          </w:p>
        </w:tc>
        <w:tc>
          <w:tcPr>
            <w:tcW w:w="141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trHeight w:val="315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стоимость ресурса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срок оказания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221 услуги связи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12,727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мин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0,48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6,10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интернет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точка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0,20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2,40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223 коммунальные услуги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1 038,30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519,10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623,00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74,41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тыс.кВт</w:t>
            </w:r>
            <w:proofErr w:type="spellEnd"/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5,50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409,60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204,80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245,77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газ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60,1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5,48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329,10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164,55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197,47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ХВС, стоки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7995,05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м3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299,60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149,80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179,76</w:t>
            </w:r>
          </w:p>
        </w:tc>
      </w:tr>
      <w:tr w:rsidR="00B82556" w:rsidRPr="00B82556" w:rsidTr="00004A58">
        <w:trPr>
          <w:gridAfter w:val="2"/>
          <w:wAfter w:w="284" w:type="dxa"/>
          <w:trHeight w:val="55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222/225/226/290/310/340 Прочие работы/услуги/приобретения, в том числе: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148,40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Обслуж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пожарной сигнализации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16,90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84,19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1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Диспансеризация,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мед.осмотр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и освидетельствование работников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18,36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gramStart"/>
            <w:r w:rsidRPr="00B82556">
              <w:rPr>
                <w:rFonts w:cs="Times New Roman"/>
                <w:sz w:val="24"/>
                <w:szCs w:val="24"/>
              </w:rPr>
              <w:t>340:Моюшие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и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дезинфицирующие средства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18,06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мягкий инвентарь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0,54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5,37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Канцелярские расходы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Хоз.расходы</w:t>
            </w:r>
            <w:proofErr w:type="spellEnd"/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0,09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4,65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налоговая база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B82556">
              <w:rPr>
                <w:rFonts w:cs="Times New Roman"/>
                <w:sz w:val="24"/>
                <w:szCs w:val="24"/>
              </w:rPr>
              <w:t>наоговая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ставка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291 налоги</w:t>
            </w:r>
          </w:p>
        </w:tc>
        <w:tc>
          <w:tcPr>
            <w:tcW w:w="212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11 117,35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1,50%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</w:tr>
      <w:tr w:rsidR="00B82556" w:rsidRPr="00B82556" w:rsidTr="00004A58">
        <w:trPr>
          <w:gridAfter w:val="2"/>
          <w:wAfter w:w="284" w:type="dxa"/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11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3 478,40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2 802,30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2 906,20</w:t>
            </w:r>
          </w:p>
        </w:tc>
      </w:tr>
      <w:tr w:rsidR="00B82556" w:rsidRPr="00B82556" w:rsidTr="00004A58">
        <w:trPr>
          <w:trHeight w:val="39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67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12. Осуществление мероприятий за счет субсидии на иные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цели  МАУ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1B51BC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1B51BC">
        <w:trPr>
          <w:trHeight w:val="79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Субсидия спортивным организациям на подготовку к участию в соревнованиях </w:t>
            </w:r>
            <w:r w:rsidRPr="00B82556">
              <w:rPr>
                <w:rFonts w:cs="Times New Roman"/>
                <w:sz w:val="24"/>
                <w:szCs w:val="24"/>
              </w:rPr>
              <w:lastRenderedPageBreak/>
              <w:t>по видам спорта</w:t>
            </w:r>
          </w:p>
        </w:tc>
        <w:tc>
          <w:tcPr>
            <w:tcW w:w="212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смета расходов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gridAfter w:val="2"/>
          <w:wAfter w:w="284" w:type="dxa"/>
          <w:trHeight w:val="106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Субсидия спортивным организациям в качестве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софинансирования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к областному бюджету на подготовку к участию в соревнованиях по видам спорта </w:t>
            </w:r>
          </w:p>
        </w:tc>
        <w:tc>
          <w:tcPr>
            <w:tcW w:w="2125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смета расходов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15,00</w:t>
            </w:r>
          </w:p>
        </w:tc>
      </w:tr>
      <w:tr w:rsidR="00B82556" w:rsidRPr="00B82556" w:rsidTr="001B51BC">
        <w:trPr>
          <w:gridAfter w:val="2"/>
          <w:wAfter w:w="284" w:type="dxa"/>
          <w:trHeight w:val="825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495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982" w:type="dxa"/>
            <w:gridSpan w:val="3"/>
            <w:tcBorders>
              <w:bottom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107,00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107,00</w:t>
            </w:r>
          </w:p>
        </w:tc>
      </w:tr>
      <w:tr w:rsidR="00B82556" w:rsidRPr="00B82556" w:rsidTr="001B51BC">
        <w:trPr>
          <w:trHeight w:val="39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ремонт спортивного зала</w:t>
            </w:r>
          </w:p>
        </w:tc>
        <w:tc>
          <w:tcPr>
            <w:tcW w:w="972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12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615,00</w:t>
            </w:r>
          </w:p>
        </w:tc>
        <w:tc>
          <w:tcPr>
            <w:tcW w:w="2982" w:type="dxa"/>
            <w:gridSpan w:val="3"/>
            <w:tcBorders>
              <w:top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122,00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122,00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85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13.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B82556">
              <w:rPr>
                <w:rFonts w:cs="Times New Roman"/>
                <w:sz w:val="24"/>
                <w:szCs w:val="24"/>
              </w:rPr>
              <w:t>ГТО) за счет субсидии на иные цели для МАУ "Дворец спорта "Магнезит"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004A58">
        <w:trPr>
          <w:gridAfter w:val="2"/>
          <w:wAfter w:w="284" w:type="dxa"/>
          <w:trHeight w:val="517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>226 оплата труда по договору гражданско-правового характера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57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221 Интернет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7,200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7,20</w:t>
            </w:r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222/225/226/290/310/340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услуга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gridSpan w:val="2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292,80</w:t>
            </w:r>
          </w:p>
        </w:tc>
        <w:tc>
          <w:tcPr>
            <w:tcW w:w="2982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vMerge w:val="restart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Прочие работы/услуги/приобретения</w:t>
            </w:r>
          </w:p>
        </w:tc>
        <w:tc>
          <w:tcPr>
            <w:tcW w:w="972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82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3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13</w:t>
            </w:r>
          </w:p>
        </w:tc>
        <w:tc>
          <w:tcPr>
            <w:tcW w:w="4959" w:type="dxa"/>
            <w:gridSpan w:val="4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004A58">
        <w:trPr>
          <w:trHeight w:val="300"/>
        </w:trPr>
        <w:tc>
          <w:tcPr>
            <w:tcW w:w="19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</w:tr>
      <w:tr w:rsidR="00B82556" w:rsidRPr="00B82556" w:rsidTr="00004A58">
        <w:trPr>
          <w:gridAfter w:val="2"/>
          <w:wAfter w:w="284" w:type="dxa"/>
          <w:trHeight w:val="825"/>
        </w:trPr>
        <w:tc>
          <w:tcPr>
            <w:tcW w:w="534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068" w:type="dxa"/>
            <w:gridSpan w:val="10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14.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</w:t>
            </w:r>
            <w:proofErr w:type="spellStart"/>
            <w:r w:rsidRPr="00B82556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B82556">
              <w:rPr>
                <w:rFonts w:cs="Times New Roman"/>
                <w:sz w:val="24"/>
                <w:szCs w:val="24"/>
              </w:rPr>
              <w:t xml:space="preserve"> муниципальном районе </w:t>
            </w:r>
          </w:p>
        </w:tc>
      </w:tr>
      <w:tr w:rsidR="00B82556" w:rsidRPr="00B82556" w:rsidTr="00004A58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vMerge w:val="restart"/>
            <w:hideMark/>
          </w:tcPr>
          <w:p w:rsidR="00B82556" w:rsidRPr="001B51BC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1B51BC">
              <w:rPr>
                <w:rFonts w:cs="Times New Roman"/>
                <w:sz w:val="24"/>
                <w:szCs w:val="24"/>
              </w:rPr>
              <w:t>Статья расходов</w:t>
            </w:r>
          </w:p>
        </w:tc>
        <w:tc>
          <w:tcPr>
            <w:tcW w:w="2125" w:type="dxa"/>
            <w:gridSpan w:val="2"/>
            <w:vMerge w:val="restart"/>
            <w:hideMark/>
          </w:tcPr>
          <w:p w:rsidR="00B82556" w:rsidRPr="001B51BC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1B51BC">
              <w:rPr>
                <w:rFonts w:cs="Times New Roman"/>
                <w:sz w:val="24"/>
                <w:szCs w:val="24"/>
              </w:rPr>
              <w:t xml:space="preserve">Натуральное выражение ресурса </w:t>
            </w:r>
          </w:p>
        </w:tc>
        <w:tc>
          <w:tcPr>
            <w:tcW w:w="1558" w:type="dxa"/>
            <w:vMerge w:val="restart"/>
            <w:hideMark/>
          </w:tcPr>
          <w:p w:rsidR="00B82556" w:rsidRPr="001B51BC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1B51BC">
              <w:rPr>
                <w:rFonts w:cs="Times New Roman"/>
                <w:sz w:val="24"/>
                <w:szCs w:val="24"/>
              </w:rPr>
              <w:t>стоимость ресурса (тариф)</w:t>
            </w:r>
          </w:p>
        </w:tc>
        <w:tc>
          <w:tcPr>
            <w:tcW w:w="1276" w:type="dxa"/>
            <w:vMerge w:val="restart"/>
            <w:hideMark/>
          </w:tcPr>
          <w:p w:rsidR="00B82556" w:rsidRPr="001B51BC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1B51BC">
              <w:rPr>
                <w:rFonts w:cs="Times New Roman"/>
                <w:sz w:val="24"/>
                <w:szCs w:val="24"/>
              </w:rPr>
              <w:t xml:space="preserve">срок оказания услуги </w:t>
            </w:r>
          </w:p>
        </w:tc>
        <w:tc>
          <w:tcPr>
            <w:tcW w:w="7234" w:type="dxa"/>
            <w:gridSpan w:val="8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Сумма расходов (тыс. рублей)</w:t>
            </w:r>
          </w:p>
        </w:tc>
      </w:tr>
      <w:tr w:rsidR="00B82556" w:rsidRPr="00B82556" w:rsidTr="00004A58">
        <w:trPr>
          <w:gridAfter w:val="2"/>
          <w:wAfter w:w="284" w:type="dxa"/>
          <w:trHeight w:val="600"/>
        </w:trPr>
        <w:tc>
          <w:tcPr>
            <w:tcW w:w="3224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B82556">
              <w:rPr>
                <w:rFonts w:cs="Times New Roman"/>
                <w:sz w:val="24"/>
                <w:szCs w:val="24"/>
              </w:rPr>
              <w:t>2018  год</w:t>
            </w:r>
            <w:proofErr w:type="gramEnd"/>
          </w:p>
        </w:tc>
        <w:tc>
          <w:tcPr>
            <w:tcW w:w="2982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2019 год</w:t>
            </w:r>
          </w:p>
        </w:tc>
        <w:tc>
          <w:tcPr>
            <w:tcW w:w="1559" w:type="dxa"/>
            <w:gridSpan w:val="3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2020 год</w:t>
            </w:r>
          </w:p>
        </w:tc>
      </w:tr>
      <w:tr w:rsidR="00B82556" w:rsidRPr="00B82556" w:rsidTr="001B51BC">
        <w:trPr>
          <w:gridAfter w:val="2"/>
          <w:wAfter w:w="284" w:type="dxa"/>
          <w:trHeight w:val="1185"/>
        </w:trPr>
        <w:tc>
          <w:tcPr>
            <w:tcW w:w="3224" w:type="dxa"/>
            <w:gridSpan w:val="2"/>
            <w:tcBorders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242 Перечисление некоммерческой организации, в том числе:</w:t>
            </w:r>
          </w:p>
        </w:tc>
        <w:tc>
          <w:tcPr>
            <w:tcW w:w="4959" w:type="dxa"/>
            <w:gridSpan w:val="4"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1 180,00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gridAfter w:val="2"/>
          <w:wAfter w:w="284" w:type="dxa"/>
          <w:trHeight w:val="36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959" w:type="dxa"/>
            <w:gridSpan w:val="4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улучшение материально-технической базы</w:t>
            </w:r>
          </w:p>
        </w:tc>
        <w:tc>
          <w:tcPr>
            <w:tcW w:w="2693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50,00</w:t>
            </w:r>
          </w:p>
        </w:tc>
        <w:tc>
          <w:tcPr>
            <w:tcW w:w="1417" w:type="dxa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65" w:type="dxa"/>
            <w:gridSpan w:val="2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tcBorders>
              <w:top w:val="single" w:sz="4" w:space="0" w:color="auto"/>
              <w:right w:val="single" w:sz="4" w:space="0" w:color="auto"/>
            </w:tcBorders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ИТОГО по разделу 14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1 230,00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B82556" w:rsidRPr="00B82556" w:rsidTr="001B51BC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tcBorders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lastRenderedPageBreak/>
              <w:t xml:space="preserve">ИТОГО по разделам 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60 010,21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42 218,33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42 742,10</w:t>
            </w:r>
          </w:p>
        </w:tc>
      </w:tr>
      <w:tr w:rsidR="00B82556" w:rsidRPr="00B82556" w:rsidTr="001B51BC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tcBorders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бюджет СМР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51 547,01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40 396,33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40 920,10</w:t>
            </w:r>
          </w:p>
        </w:tc>
      </w:tr>
      <w:tr w:rsidR="00B82556" w:rsidRPr="00B82556" w:rsidTr="001B51BC">
        <w:trPr>
          <w:gridAfter w:val="2"/>
          <w:wAfter w:w="284" w:type="dxa"/>
          <w:trHeight w:val="300"/>
        </w:trPr>
        <w:tc>
          <w:tcPr>
            <w:tcW w:w="3224" w:type="dxa"/>
            <w:gridSpan w:val="2"/>
            <w:tcBorders>
              <w:right w:val="single" w:sz="4" w:space="0" w:color="auto"/>
            </w:tcBorders>
            <w:noWrap/>
            <w:hideMark/>
          </w:tcPr>
          <w:p w:rsidR="00B82556" w:rsidRPr="00B82556" w:rsidRDefault="001B51BC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областной</w:t>
            </w:r>
            <w:r w:rsidR="00B82556" w:rsidRPr="00B82556">
              <w:rPr>
                <w:rFonts w:cs="Times New Roman"/>
                <w:sz w:val="24"/>
                <w:szCs w:val="24"/>
              </w:rPr>
              <w:t xml:space="preserve"> бюджет </w:t>
            </w:r>
          </w:p>
        </w:tc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</w:tcBorders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8 463,20</w:t>
            </w:r>
          </w:p>
        </w:tc>
        <w:tc>
          <w:tcPr>
            <w:tcW w:w="2982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1 822,00</w:t>
            </w:r>
          </w:p>
        </w:tc>
        <w:tc>
          <w:tcPr>
            <w:tcW w:w="1559" w:type="dxa"/>
            <w:gridSpan w:val="3"/>
            <w:noWrap/>
            <w:hideMark/>
          </w:tcPr>
          <w:p w:rsidR="00B82556" w:rsidRPr="00B82556" w:rsidRDefault="00B82556" w:rsidP="00B82556">
            <w:pPr>
              <w:tabs>
                <w:tab w:val="left" w:pos="1320"/>
              </w:tabs>
              <w:rPr>
                <w:rFonts w:cs="Times New Roman"/>
                <w:sz w:val="24"/>
                <w:szCs w:val="24"/>
              </w:rPr>
            </w:pPr>
            <w:r w:rsidRPr="00B82556">
              <w:rPr>
                <w:rFonts w:cs="Times New Roman"/>
                <w:sz w:val="24"/>
                <w:szCs w:val="24"/>
              </w:rPr>
              <w:t>1 822,00</w:t>
            </w:r>
          </w:p>
        </w:tc>
      </w:tr>
    </w:tbl>
    <w:p w:rsidR="00B82556" w:rsidRPr="00B82556" w:rsidRDefault="00B82556" w:rsidP="00B82556">
      <w:p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B82556" w:rsidRPr="00B82556" w:rsidSect="00EF3B9A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48F" w:rsidRDefault="009E248F" w:rsidP="0077715D">
      <w:pPr>
        <w:spacing w:after="0" w:line="240" w:lineRule="auto"/>
      </w:pPr>
      <w:r>
        <w:separator/>
      </w:r>
    </w:p>
  </w:endnote>
  <w:endnote w:type="continuationSeparator" w:id="0">
    <w:p w:rsidR="009E248F" w:rsidRDefault="009E248F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48F" w:rsidRDefault="009E248F" w:rsidP="0077715D">
      <w:pPr>
        <w:spacing w:after="0" w:line="240" w:lineRule="auto"/>
      </w:pPr>
      <w:r>
        <w:separator/>
      </w:r>
    </w:p>
  </w:footnote>
  <w:footnote w:type="continuationSeparator" w:id="0">
    <w:p w:rsidR="009E248F" w:rsidRDefault="009E248F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56" w:rsidRPr="004834A7" w:rsidRDefault="00B82556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0D7976">
      <w:rPr>
        <w:rFonts w:ascii="Times New Roman" w:hAnsi="Times New Roman" w:cs="Times New Roman"/>
        <w:noProof/>
      </w:rPr>
      <w:t>4</w:t>
    </w:r>
    <w:r w:rsidRPr="004834A7">
      <w:rPr>
        <w:rFonts w:ascii="Times New Roman" w:hAnsi="Times New Roman" w:cs="Times New Roman"/>
      </w:rPr>
      <w:fldChar w:fldCharType="end"/>
    </w:r>
  </w:p>
  <w:p w:rsidR="00B82556" w:rsidRPr="004834A7" w:rsidRDefault="00B82556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4A58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E71"/>
    <w:rsid w:val="000C0651"/>
    <w:rsid w:val="000C117B"/>
    <w:rsid w:val="000C48E3"/>
    <w:rsid w:val="000D7976"/>
    <w:rsid w:val="000E60D8"/>
    <w:rsid w:val="000F3D12"/>
    <w:rsid w:val="00101C71"/>
    <w:rsid w:val="00106C2B"/>
    <w:rsid w:val="00107090"/>
    <w:rsid w:val="00115E2B"/>
    <w:rsid w:val="0012458C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93295"/>
    <w:rsid w:val="001A03DD"/>
    <w:rsid w:val="001A109B"/>
    <w:rsid w:val="001A6E0B"/>
    <w:rsid w:val="001A7921"/>
    <w:rsid w:val="001B51BC"/>
    <w:rsid w:val="001B632A"/>
    <w:rsid w:val="001B6BAF"/>
    <w:rsid w:val="001B6E88"/>
    <w:rsid w:val="001C2266"/>
    <w:rsid w:val="001D3BDE"/>
    <w:rsid w:val="001D4442"/>
    <w:rsid w:val="001E016D"/>
    <w:rsid w:val="001E06E5"/>
    <w:rsid w:val="001E2E2A"/>
    <w:rsid w:val="0021424F"/>
    <w:rsid w:val="0022450E"/>
    <w:rsid w:val="002262BE"/>
    <w:rsid w:val="00227C53"/>
    <w:rsid w:val="002330D7"/>
    <w:rsid w:val="00235BB9"/>
    <w:rsid w:val="002366EF"/>
    <w:rsid w:val="002613DA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1EC0"/>
    <w:rsid w:val="00492C45"/>
    <w:rsid w:val="004B4A4C"/>
    <w:rsid w:val="004C0ADC"/>
    <w:rsid w:val="004D72D9"/>
    <w:rsid w:val="004E28B6"/>
    <w:rsid w:val="004E4D14"/>
    <w:rsid w:val="004E4D1E"/>
    <w:rsid w:val="005045EE"/>
    <w:rsid w:val="005067C6"/>
    <w:rsid w:val="005074B7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737A"/>
    <w:rsid w:val="0058318D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516B"/>
    <w:rsid w:val="005D5C8F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715"/>
    <w:rsid w:val="00627DCE"/>
    <w:rsid w:val="00630C47"/>
    <w:rsid w:val="006312B0"/>
    <w:rsid w:val="00634190"/>
    <w:rsid w:val="00642C8A"/>
    <w:rsid w:val="0064320B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7020CD"/>
    <w:rsid w:val="0070671C"/>
    <w:rsid w:val="007213AF"/>
    <w:rsid w:val="00722C5D"/>
    <w:rsid w:val="0073429B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A1141"/>
    <w:rsid w:val="007B1C2B"/>
    <w:rsid w:val="007C0854"/>
    <w:rsid w:val="007C2709"/>
    <w:rsid w:val="007C305B"/>
    <w:rsid w:val="007C4CAA"/>
    <w:rsid w:val="007E360E"/>
    <w:rsid w:val="007E7CAC"/>
    <w:rsid w:val="007F0688"/>
    <w:rsid w:val="007F4001"/>
    <w:rsid w:val="007F4F97"/>
    <w:rsid w:val="007F5C54"/>
    <w:rsid w:val="007F724C"/>
    <w:rsid w:val="00815797"/>
    <w:rsid w:val="00817F5D"/>
    <w:rsid w:val="0082075B"/>
    <w:rsid w:val="008305EA"/>
    <w:rsid w:val="00837565"/>
    <w:rsid w:val="00842933"/>
    <w:rsid w:val="008450C5"/>
    <w:rsid w:val="00855B9D"/>
    <w:rsid w:val="00856D2D"/>
    <w:rsid w:val="00862056"/>
    <w:rsid w:val="00865FA5"/>
    <w:rsid w:val="008667BA"/>
    <w:rsid w:val="00874D10"/>
    <w:rsid w:val="0087779A"/>
    <w:rsid w:val="0087792E"/>
    <w:rsid w:val="008802D6"/>
    <w:rsid w:val="00892F4C"/>
    <w:rsid w:val="008B0BEE"/>
    <w:rsid w:val="008B5E72"/>
    <w:rsid w:val="008C38F2"/>
    <w:rsid w:val="008C457C"/>
    <w:rsid w:val="008D4B96"/>
    <w:rsid w:val="008E2BBD"/>
    <w:rsid w:val="008F5735"/>
    <w:rsid w:val="00903B7F"/>
    <w:rsid w:val="00914203"/>
    <w:rsid w:val="00915EED"/>
    <w:rsid w:val="0092207F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76CDE"/>
    <w:rsid w:val="009808BA"/>
    <w:rsid w:val="009829BF"/>
    <w:rsid w:val="0098578C"/>
    <w:rsid w:val="009A6290"/>
    <w:rsid w:val="009C1A46"/>
    <w:rsid w:val="009D42C1"/>
    <w:rsid w:val="009E2402"/>
    <w:rsid w:val="009E248F"/>
    <w:rsid w:val="00A00366"/>
    <w:rsid w:val="00A049AB"/>
    <w:rsid w:val="00A056DA"/>
    <w:rsid w:val="00A137D5"/>
    <w:rsid w:val="00A149CF"/>
    <w:rsid w:val="00A175E5"/>
    <w:rsid w:val="00A20431"/>
    <w:rsid w:val="00A207D6"/>
    <w:rsid w:val="00A20D58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A5727"/>
    <w:rsid w:val="00AA57B7"/>
    <w:rsid w:val="00AA72C4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2E33"/>
    <w:rsid w:val="00B44BE6"/>
    <w:rsid w:val="00B4584D"/>
    <w:rsid w:val="00B52276"/>
    <w:rsid w:val="00B53989"/>
    <w:rsid w:val="00B53FFB"/>
    <w:rsid w:val="00B73FD0"/>
    <w:rsid w:val="00B7561D"/>
    <w:rsid w:val="00B82556"/>
    <w:rsid w:val="00B85DB7"/>
    <w:rsid w:val="00B95DC4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0611C"/>
    <w:rsid w:val="00C11617"/>
    <w:rsid w:val="00C17317"/>
    <w:rsid w:val="00C23130"/>
    <w:rsid w:val="00C2587C"/>
    <w:rsid w:val="00C25CF3"/>
    <w:rsid w:val="00C46794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54BC8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3064"/>
    <w:rsid w:val="00DF547D"/>
    <w:rsid w:val="00E00203"/>
    <w:rsid w:val="00E00AD8"/>
    <w:rsid w:val="00E02303"/>
    <w:rsid w:val="00E10A88"/>
    <w:rsid w:val="00E10C99"/>
    <w:rsid w:val="00E30FBB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C018E"/>
    <w:rsid w:val="00EC549C"/>
    <w:rsid w:val="00ED132C"/>
    <w:rsid w:val="00ED49CA"/>
    <w:rsid w:val="00EE3031"/>
    <w:rsid w:val="00EE366A"/>
    <w:rsid w:val="00EE7F8A"/>
    <w:rsid w:val="00EF3848"/>
    <w:rsid w:val="00EF3B9A"/>
    <w:rsid w:val="00F13AE6"/>
    <w:rsid w:val="00F16DC6"/>
    <w:rsid w:val="00F2086E"/>
    <w:rsid w:val="00F36176"/>
    <w:rsid w:val="00F52521"/>
    <w:rsid w:val="00F52DCF"/>
    <w:rsid w:val="00F61F4D"/>
    <w:rsid w:val="00F63D3C"/>
    <w:rsid w:val="00F67A72"/>
    <w:rsid w:val="00F758E7"/>
    <w:rsid w:val="00F9126C"/>
    <w:rsid w:val="00FB3F7E"/>
    <w:rsid w:val="00FB5F9F"/>
    <w:rsid w:val="00FD3994"/>
    <w:rsid w:val="00FD52C7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9C85BCB-EFC0-4418-A393-93BA4F2C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table" w:customStyle="1" w:styleId="11">
    <w:name w:val="Сетка таблицы1"/>
    <w:basedOn w:val="a1"/>
    <w:next w:val="a3"/>
    <w:uiPriority w:val="99"/>
    <w:rsid w:val="00EF3B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21E49F-7FC0-480C-8D3C-38224F291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2204</TotalTime>
  <Pages>49</Pages>
  <Words>8221</Words>
  <Characters>46860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219</cp:revision>
  <cp:lastPrinted>2018-07-25T09:34:00Z</cp:lastPrinted>
  <dcterms:created xsi:type="dcterms:W3CDTF">2015-12-01T05:36:00Z</dcterms:created>
  <dcterms:modified xsi:type="dcterms:W3CDTF">2019-03-27T10:28:00Z</dcterms:modified>
</cp:coreProperties>
</file>