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6" w:rsidRPr="00507A57" w:rsidRDefault="007B3AE0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07A57">
        <w:rPr>
          <w:rFonts w:ascii="Times New Roman" w:hAnsi="Times New Roman" w:cs="Times New Roman"/>
          <w:b/>
          <w:sz w:val="23"/>
          <w:szCs w:val="23"/>
        </w:rPr>
        <w:t xml:space="preserve">Объявление </w:t>
      </w:r>
      <w:r w:rsidRPr="00507A57">
        <w:rPr>
          <w:rFonts w:ascii="Times New Roman" w:hAnsi="Times New Roman" w:cs="Times New Roman"/>
          <w:sz w:val="23"/>
          <w:szCs w:val="23"/>
        </w:rPr>
        <w:t xml:space="preserve">о проведении конкурсного отбора </w:t>
      </w:r>
      <w:r w:rsidR="007F0326" w:rsidRPr="00507A57">
        <w:rPr>
          <w:rFonts w:ascii="Times New Roman" w:hAnsi="Times New Roman" w:cs="Times New Roman"/>
          <w:sz w:val="23"/>
          <w:szCs w:val="23"/>
        </w:rPr>
        <w:t>на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 в Саткинском муниципальном районе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</w:p>
    <w:p w:rsidR="007F0326" w:rsidRPr="00507A57" w:rsidRDefault="007F0326" w:rsidP="007F0326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Администрация Саткинского муниципального района (в лице МКУ «Управление по ФК и С СМР») объявляет о проведении конкурсного отбора социально ориентированных некоммерческих организаций для получения субсидии на финансовое обеспечение затрат на осуществление деятельности по реализации социально значимых проектов в Саткинском муниципальном районе.</w:t>
      </w:r>
    </w:p>
    <w:p w:rsidR="007F0326" w:rsidRPr="00507A57" w:rsidRDefault="007F0326" w:rsidP="007F0326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Заявки принимаются в соответствии с Порядком 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Саткинском муниципальном районе, утвержденного постановлением администрации Саткинского муниципального района от </w:t>
      </w:r>
      <w:r w:rsidR="002150B6">
        <w:rPr>
          <w:rFonts w:ascii="Times New Roman" w:hAnsi="Times New Roman" w:cs="Times New Roman"/>
          <w:sz w:val="23"/>
          <w:szCs w:val="23"/>
        </w:rPr>
        <w:t>30</w:t>
      </w:r>
      <w:r w:rsidRPr="00507A57">
        <w:rPr>
          <w:rFonts w:ascii="Times New Roman" w:hAnsi="Times New Roman" w:cs="Times New Roman"/>
          <w:sz w:val="23"/>
          <w:szCs w:val="23"/>
        </w:rPr>
        <w:t>.0</w:t>
      </w:r>
      <w:r w:rsidR="002150B6">
        <w:rPr>
          <w:rFonts w:ascii="Times New Roman" w:hAnsi="Times New Roman" w:cs="Times New Roman"/>
          <w:sz w:val="23"/>
          <w:szCs w:val="23"/>
        </w:rPr>
        <w:t>1</w:t>
      </w:r>
      <w:r w:rsidRPr="00507A57">
        <w:rPr>
          <w:rFonts w:ascii="Times New Roman" w:hAnsi="Times New Roman" w:cs="Times New Roman"/>
          <w:sz w:val="23"/>
          <w:szCs w:val="23"/>
        </w:rPr>
        <w:t xml:space="preserve">.2023 года № </w:t>
      </w:r>
      <w:r w:rsidR="002150B6">
        <w:rPr>
          <w:rFonts w:ascii="Times New Roman" w:hAnsi="Times New Roman" w:cs="Times New Roman"/>
          <w:sz w:val="23"/>
          <w:szCs w:val="23"/>
        </w:rPr>
        <w:t>44</w:t>
      </w:r>
      <w:r w:rsidRPr="00507A57">
        <w:rPr>
          <w:rFonts w:ascii="Times New Roman" w:hAnsi="Times New Roman" w:cs="Times New Roman"/>
          <w:sz w:val="23"/>
          <w:szCs w:val="23"/>
        </w:rPr>
        <w:t xml:space="preserve"> (далее – Порядок).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F0326" w:rsidP="007F032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</w:t>
      </w:r>
      <w:r w:rsidR="007B3AE0" w:rsidRPr="00507A57">
        <w:rPr>
          <w:rFonts w:ascii="Times New Roman" w:hAnsi="Times New Roman" w:cs="Times New Roman"/>
          <w:sz w:val="23"/>
          <w:szCs w:val="23"/>
        </w:rPr>
        <w:t>роки проведения конкурсного отбора с указанием даты, времени начала и окончания приема заявок СОНКО участников конкурсного отбора</w:t>
      </w:r>
      <w:r w:rsidRPr="00507A57">
        <w:rPr>
          <w:rFonts w:ascii="Times New Roman" w:hAnsi="Times New Roman" w:cs="Times New Roman"/>
          <w:sz w:val="23"/>
          <w:szCs w:val="23"/>
        </w:rPr>
        <w:t xml:space="preserve"> на участие в конкурсном отборе:</w:t>
      </w:r>
    </w:p>
    <w:p w:rsidR="007F0326" w:rsidRPr="00507A57" w:rsidRDefault="007F0326" w:rsidP="007F03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Дата и время начала приема заявок </w:t>
      </w:r>
      <w:r w:rsidR="002150B6">
        <w:rPr>
          <w:rFonts w:ascii="Times New Roman" w:hAnsi="Times New Roman" w:cs="Times New Roman"/>
          <w:sz w:val="23"/>
          <w:szCs w:val="23"/>
        </w:rPr>
        <w:t>12</w:t>
      </w:r>
      <w:r w:rsidRPr="00507A57">
        <w:rPr>
          <w:rFonts w:ascii="Times New Roman" w:hAnsi="Times New Roman" w:cs="Times New Roman"/>
          <w:sz w:val="23"/>
          <w:szCs w:val="23"/>
        </w:rPr>
        <w:t>.</w:t>
      </w:r>
      <w:r w:rsidR="002150B6">
        <w:rPr>
          <w:rFonts w:ascii="Times New Roman" w:hAnsi="Times New Roman" w:cs="Times New Roman"/>
          <w:sz w:val="23"/>
          <w:szCs w:val="23"/>
        </w:rPr>
        <w:t>1</w:t>
      </w:r>
      <w:r w:rsidRPr="00507A57">
        <w:rPr>
          <w:rFonts w:ascii="Times New Roman" w:hAnsi="Times New Roman" w:cs="Times New Roman"/>
          <w:sz w:val="23"/>
          <w:szCs w:val="23"/>
        </w:rPr>
        <w:t xml:space="preserve">0.2023 г. с 08.00 ч. </w:t>
      </w:r>
    </w:p>
    <w:p w:rsidR="007F0326" w:rsidRDefault="007F0326" w:rsidP="007F03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Дата и время окончания приема заявок </w:t>
      </w:r>
      <w:r w:rsidR="002150B6">
        <w:rPr>
          <w:rFonts w:ascii="Times New Roman" w:hAnsi="Times New Roman" w:cs="Times New Roman"/>
          <w:b/>
          <w:sz w:val="23"/>
          <w:szCs w:val="23"/>
        </w:rPr>
        <w:t>13</w:t>
      </w:r>
      <w:r w:rsidRPr="00507A57">
        <w:rPr>
          <w:rFonts w:ascii="Times New Roman" w:hAnsi="Times New Roman" w:cs="Times New Roman"/>
          <w:b/>
          <w:sz w:val="23"/>
          <w:szCs w:val="23"/>
        </w:rPr>
        <w:t>.</w:t>
      </w:r>
      <w:r w:rsidR="002150B6">
        <w:rPr>
          <w:rFonts w:ascii="Times New Roman" w:hAnsi="Times New Roman" w:cs="Times New Roman"/>
          <w:b/>
          <w:sz w:val="23"/>
          <w:szCs w:val="23"/>
        </w:rPr>
        <w:t>11</w:t>
      </w:r>
      <w:r w:rsidRPr="00507A57">
        <w:rPr>
          <w:rFonts w:ascii="Times New Roman" w:hAnsi="Times New Roman" w:cs="Times New Roman"/>
          <w:b/>
          <w:sz w:val="23"/>
          <w:szCs w:val="23"/>
        </w:rPr>
        <w:t>.2023</w:t>
      </w:r>
      <w:r w:rsidRPr="00507A57">
        <w:rPr>
          <w:rFonts w:ascii="Times New Roman" w:hAnsi="Times New Roman" w:cs="Times New Roman"/>
          <w:sz w:val="23"/>
          <w:szCs w:val="23"/>
        </w:rPr>
        <w:t xml:space="preserve"> г. до 1</w:t>
      </w:r>
      <w:r w:rsidR="002150B6">
        <w:rPr>
          <w:rFonts w:ascii="Times New Roman" w:hAnsi="Times New Roman" w:cs="Times New Roman"/>
          <w:sz w:val="23"/>
          <w:szCs w:val="23"/>
        </w:rPr>
        <w:t>6</w:t>
      </w:r>
      <w:r w:rsidRPr="00507A57">
        <w:rPr>
          <w:rFonts w:ascii="Times New Roman" w:hAnsi="Times New Roman" w:cs="Times New Roman"/>
          <w:sz w:val="23"/>
          <w:szCs w:val="23"/>
        </w:rPr>
        <w:t>.00 ч.</w:t>
      </w:r>
    </w:p>
    <w:p w:rsidR="00507A57" w:rsidRPr="00507A57" w:rsidRDefault="00507A57" w:rsidP="007F03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наименование, место нахождения, почтовый адрес, адрес электронной почты Уполномоченного органа;</w:t>
      </w:r>
    </w:p>
    <w:p w:rsidR="007F0326" w:rsidRPr="00507A57" w:rsidRDefault="007F0326" w:rsidP="007F032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Муниципальное казенное учреждение «Управление по физической культуре и спорту Саткинского муниципального района» </w:t>
      </w:r>
    </w:p>
    <w:p w:rsidR="007F0326" w:rsidRPr="00507A57" w:rsidRDefault="007F0326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456910,  Челябинская область, г. Сатка, ул. Металлургов, 2, каб. № 51, </w:t>
      </w:r>
    </w:p>
    <w:p w:rsidR="007F0326" w:rsidRPr="000268E9" w:rsidRDefault="007F0326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07A57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hyperlink r:id="rId6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sport.satka@satadmin.ru</w:t>
        </w:r>
      </w:hyperlink>
      <w:r w:rsidRPr="00507A5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507A57" w:rsidRPr="000268E9" w:rsidRDefault="00507A57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ре</w:t>
      </w:r>
      <w:r w:rsidR="004D794B" w:rsidRPr="00507A57">
        <w:rPr>
          <w:rFonts w:ascii="Times New Roman" w:hAnsi="Times New Roman" w:cs="Times New Roman"/>
          <w:sz w:val="23"/>
          <w:szCs w:val="23"/>
        </w:rPr>
        <w:t>зультат предоставления субсидии:</w:t>
      </w:r>
    </w:p>
    <w:p w:rsidR="004D794B" w:rsidRDefault="004D794B" w:rsidP="004D794B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Предоставление финансовой поддержки не менее одного социально значимого проекта организации, победивших в конкурсном отборе, по состоянию на 31 декабря 2023 года. </w:t>
      </w:r>
    </w:p>
    <w:p w:rsidR="00507A57" w:rsidRPr="00507A57" w:rsidRDefault="00507A57" w:rsidP="004D794B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4D794B" w:rsidRPr="00507A57" w:rsidRDefault="004D794B" w:rsidP="004D794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 xml:space="preserve">Информация о конкурсе размещается на официальном сайте Уполномоченного органа </w:t>
      </w:r>
      <w:hyperlink r:id="rId7" w:history="1">
        <w:r w:rsidR="00507A57"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https://sport-satka.ru/</w:t>
        </w:r>
      </w:hyperlink>
    </w:p>
    <w:p w:rsidR="00507A57" w:rsidRPr="00507A57" w:rsidRDefault="00507A57" w:rsidP="004D794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требования к </w:t>
      </w:r>
      <w:bookmarkStart w:id="1" w:name="_Hlk77772643"/>
      <w:r w:rsidRPr="00507A57">
        <w:rPr>
          <w:rFonts w:ascii="Times New Roman" w:hAnsi="Times New Roman" w:cs="Times New Roman"/>
          <w:sz w:val="23"/>
          <w:szCs w:val="23"/>
        </w:rPr>
        <w:t xml:space="preserve">СОНКО </w:t>
      </w:r>
      <w:bookmarkEnd w:id="1"/>
      <w:r w:rsidRPr="00507A57">
        <w:rPr>
          <w:rFonts w:ascii="Times New Roman" w:hAnsi="Times New Roman" w:cs="Times New Roman"/>
          <w:sz w:val="23"/>
          <w:szCs w:val="23"/>
        </w:rPr>
        <w:t>участникам конкурсного отбора и перечень документов, представляемых СОНКО участниками конкурсного отбора для подтверждения их соо</w:t>
      </w:r>
      <w:r w:rsidR="004D794B" w:rsidRPr="00507A57">
        <w:rPr>
          <w:rFonts w:ascii="Times New Roman" w:hAnsi="Times New Roman" w:cs="Times New Roman"/>
          <w:sz w:val="23"/>
          <w:szCs w:val="23"/>
        </w:rPr>
        <w:t>тветствия указанным требованиям: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Субсидии предоставляются СОНКО, соответствующей следующим критериям конкурсного отбора: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1) СОНКО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статьей 31</w:t>
      </w:r>
      <w:r w:rsidRPr="00507A57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507A57">
        <w:rPr>
          <w:rFonts w:ascii="Times New Roman" w:hAnsi="Times New Roman" w:cs="Times New Roman"/>
          <w:sz w:val="23"/>
          <w:szCs w:val="23"/>
        </w:rPr>
        <w:t xml:space="preserve"> Федерального закона от 12 января 1996 года № 7-ФЗ «О некоммерческих организациях» при этом СОНКО участниками конкурсного отбора не могут быть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(не допускаются до участия в</w:t>
      </w:r>
      <w:r w:rsidRPr="00507A57">
        <w:rPr>
          <w:rFonts w:ascii="Times New Roman" w:eastAsia="Times New Roman" w:hAnsi="Times New Roman" w:cs="Times New Roman"/>
          <w:spacing w:val="-1"/>
          <w:sz w:val="23"/>
          <w:szCs w:val="23"/>
          <w:lang w:eastAsia="ru-RU" w:bidi="ru-RU"/>
        </w:rPr>
        <w:t xml:space="preserve"> 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конкурсном отборе):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политические партии;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саморегулируемые организации;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объединения работодателей;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объединения кооперативов;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торгово-промышленные палаты;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- товарищества собственников недвижимости, к которым относятся 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br/>
        <w:t>в том числе товарищества собственников жилья;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адвокатские палаты, адвокатские образования, нотариальные палаты;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 государственно-общественные, общественно-государственные организации (объединения);</w:t>
      </w:r>
    </w:p>
    <w:p w:rsidR="004D794B" w:rsidRPr="00507A57" w:rsidRDefault="004D794B" w:rsidP="004D79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микрофинансовые организации;</w:t>
      </w:r>
    </w:p>
    <w:p w:rsidR="004D794B" w:rsidRPr="00507A57" w:rsidRDefault="004D794B" w:rsidP="004D79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 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2) СОНКО является юридическим лицом и зарегистрирована не позднее, чем за один год до дня окончания срока приема заявок на участие в конкурсе.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3) СОНКО предполагает осуществление социально значимого проекта на территории Саткинского муниципального района.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4) в составе учредителей СОНКО отсутствуют политические партии, в уставе организации отсутствуют упоминания наименования политической партии, отсутствуют </w:t>
      </w:r>
      <w:r w:rsidRPr="00507A57">
        <w:rPr>
          <w:rFonts w:ascii="Times New Roman" w:hAnsi="Times New Roman" w:cs="Times New Roman"/>
          <w:sz w:val="23"/>
          <w:szCs w:val="23"/>
        </w:rPr>
        <w:lastRenderedPageBreak/>
        <w:t>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5) СОНКО на дату подачи заявки, должна соответствовать следующим требованиям: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 СОНКО должна отсутствовать просроченная задолженность по возврату в бюджет Саткинского муниципального района субсидий, бюджетных инвестиций, предоставленных, в том числе в соответствии с иными правовыми актами Саткинского муниципального района, и иная просроченная (неурегулированная) задолженность по денежным обязательствам перед бюджетом Саткинского муниципального района, за исключением случаев, установленных нормативно правовым актом Саткинского муниципального района. 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правопредшественника;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 не должна являться иностранным юридическим лицом, </w:t>
      </w:r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перечень</w:t>
        </w:r>
      </w:hyperlink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 xml:space="preserve">СОНКО не получает в 2023 году средства из бюджета Саткинского муниципального района в соответствии с иными правовыми актами Саткинского муниципального района на цели, установленные в пункте 2 настоящего Порядка.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Если в состав учредителей СОНКО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Порядком;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Style w:val="a6"/>
          <w:rFonts w:ascii="Times New Roman" w:hAnsi="Times New Roman" w:cs="Times New Roman"/>
          <w:i w:val="0"/>
          <w:iCs w:val="0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СОНКО</w:t>
      </w:r>
      <w:r w:rsidRPr="00507A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07A57">
        <w:rPr>
          <w:rStyle w:val="a6"/>
          <w:rFonts w:ascii="Times New Roman" w:hAnsi="Times New Roman" w:cs="Times New Roman"/>
          <w:i w:val="0"/>
          <w:sz w:val="23"/>
          <w:szCs w:val="23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D794B" w:rsidRPr="00507A57" w:rsidRDefault="004D794B" w:rsidP="004D794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 заявки включаются следующие документы: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1)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2) копия устава организации со всеми изменениями;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3) выписка из Единого государственного реестра юридических лиц, распечатанную с сайта налогового органа не ранее чем за месяц до окончания срока приема заявок.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4) справка о состоянии расчетов по налогам, сборам, пеням, штрафам, процентам подлежащим уплате в соответствии с законодательством Российской Федерации о налогах и сборах, на первое число месяца, предшествующего месяцу, в котором подается заявка;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 (при наличии), а также заверенное печатью (при наличии), содержащее сведения о том, что на дату подачи Заявки о предоставлении субсидии: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составе настоящей заявки отсутствуют персональные данные, предоставление и обработка которых нарушает права и законные интересы субъекта персональных данных;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>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в отношении нее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у СОНКО отсутствует просроченная задолженность по возврату в бюджет </w:t>
      </w:r>
      <w:r w:rsidRPr="00507A57">
        <w:rPr>
          <w:rFonts w:ascii="Times New Roman" w:hAnsi="Times New Roman" w:cs="Times New Roman"/>
          <w:iCs/>
          <w:sz w:val="23"/>
          <w:szCs w:val="23"/>
        </w:rPr>
        <w:t>Саткинского муниципального района</w:t>
      </w:r>
      <w:r w:rsidRPr="00507A57">
        <w:rPr>
          <w:rFonts w:ascii="Times New Roman" w:hAnsi="Times New Roman" w:cs="Times New Roman"/>
          <w:sz w:val="23"/>
          <w:szCs w:val="23"/>
        </w:rPr>
        <w:t xml:space="preserve"> субсидий, бюджетных инвестиций, предоставленных, в том числе в соответствии с иными правовыми актами Саткинского муниципального района, и иная просроченная (неурегулированная) задолженность по денежным обязательствам перед бюджетом Саткинского муниципального района, за исключением случаев, установленных правовыми актами муниципального образования;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не получает в 2023 году средства из бюджета Саткинского муниципального района в соответствии с иными правовыми актами Саткинского муниципального района на цели, установленные в пункте 2 настоящего Порядка;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Style w:val="a6"/>
          <w:rFonts w:ascii="Times New Roman" w:hAnsi="Times New Roman" w:cs="Times New Roman"/>
          <w:i w:val="0"/>
          <w:iCs w:val="0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СОНКО</w:t>
      </w:r>
      <w:r w:rsidRPr="00507A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07A57">
        <w:rPr>
          <w:rStyle w:val="a6"/>
          <w:rFonts w:ascii="Times New Roman" w:hAnsi="Times New Roman" w:cs="Times New Roman"/>
          <w:i w:val="0"/>
          <w:sz w:val="23"/>
          <w:szCs w:val="23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6)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 заявки должно быть включено согласие руководителя организации на обработку персональных данных.</w:t>
      </w:r>
    </w:p>
    <w:p w:rsidR="004D794B" w:rsidRPr="00507A57" w:rsidRDefault="004D794B" w:rsidP="004D794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порядок приема заявок и требования, предъявляем</w:t>
      </w:r>
      <w:r w:rsidR="004D794B" w:rsidRPr="00507A57">
        <w:rPr>
          <w:rFonts w:ascii="Times New Roman" w:hAnsi="Times New Roman" w:cs="Times New Roman"/>
          <w:sz w:val="23"/>
          <w:szCs w:val="23"/>
        </w:rPr>
        <w:t>ые к форме и содержанию заявок: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Требования к форме заявки является Приложением № 1 к Порядку.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>Заявка на участие в конкурсе предоставляется в Уполномоченный орган в электронн</w:t>
      </w:r>
      <w:r w:rsidR="000268E9">
        <w:rPr>
          <w:rFonts w:ascii="Times New Roman" w:hAnsi="Times New Roman" w:cs="Times New Roman"/>
          <w:sz w:val="23"/>
          <w:szCs w:val="23"/>
        </w:rPr>
        <w:t>ой форме в соответствии и</w:t>
      </w:r>
      <w:r w:rsidR="00AB22E4" w:rsidRPr="00507A57">
        <w:rPr>
          <w:rFonts w:ascii="Times New Roman" w:hAnsi="Times New Roman" w:cs="Times New Roman"/>
          <w:sz w:val="23"/>
          <w:szCs w:val="23"/>
        </w:rPr>
        <w:t>нформаци</w:t>
      </w:r>
      <w:r w:rsidR="000268E9">
        <w:rPr>
          <w:rFonts w:ascii="Times New Roman" w:hAnsi="Times New Roman" w:cs="Times New Roman"/>
          <w:sz w:val="23"/>
          <w:szCs w:val="23"/>
        </w:rPr>
        <w:t>ей размещенной на сайте в сети «Интернет». Электронная копия заявки, включающая в себя все включенные в заявку документы</w:t>
      </w:r>
      <w:r w:rsidRPr="00507A57">
        <w:rPr>
          <w:rFonts w:ascii="Times New Roman" w:hAnsi="Times New Roman" w:cs="Times New Roman"/>
          <w:sz w:val="23"/>
          <w:szCs w:val="23"/>
        </w:rPr>
        <w:t xml:space="preserve"> в виде одного либо нескольких многостраничных файлов (формат 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507A57">
        <w:rPr>
          <w:rFonts w:ascii="Times New Roman" w:hAnsi="Times New Roman" w:cs="Times New Roman"/>
          <w:sz w:val="23"/>
          <w:szCs w:val="23"/>
        </w:rPr>
        <w:t xml:space="preserve">), </w:t>
      </w:r>
      <w:r w:rsidR="00AB22E4" w:rsidRPr="00507A57">
        <w:rPr>
          <w:rFonts w:ascii="Times New Roman" w:hAnsi="Times New Roman" w:cs="Times New Roman"/>
          <w:sz w:val="23"/>
          <w:szCs w:val="23"/>
        </w:rPr>
        <w:t>П</w:t>
      </w:r>
      <w:r w:rsidRPr="00507A57">
        <w:rPr>
          <w:rFonts w:ascii="Times New Roman" w:hAnsi="Times New Roman" w:cs="Times New Roman"/>
          <w:sz w:val="23"/>
          <w:szCs w:val="23"/>
        </w:rPr>
        <w:t xml:space="preserve">редоставляется в Уполномоченный орган путем направления на адрес электронной почты </w:t>
      </w:r>
      <w:hyperlink r:id="rId9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satka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satadmin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507A57">
        <w:rPr>
          <w:rFonts w:ascii="Times New Roman" w:hAnsi="Times New Roman" w:cs="Times New Roman"/>
          <w:sz w:val="23"/>
          <w:szCs w:val="23"/>
        </w:rPr>
        <w:t>.</w:t>
      </w:r>
    </w:p>
    <w:p w:rsidR="002150B6" w:rsidRPr="00BE1168" w:rsidRDefault="00AB22E4" w:rsidP="002150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Срок реализации проекта (в части деятельности, на осуществление которой запрашивается субсидия) </w:t>
      </w:r>
      <w:r w:rsidR="002150B6" w:rsidRPr="00BE1168">
        <w:rPr>
          <w:rFonts w:ascii="Times New Roman" w:hAnsi="Times New Roman" w:cs="Times New Roman"/>
          <w:sz w:val="24"/>
          <w:szCs w:val="24"/>
        </w:rPr>
        <w:t>должен превышать 7-ми месяцев и завершаться не позднее 22 декабря 2023 года.</w:t>
      </w:r>
    </w:p>
    <w:p w:rsidR="004D794B" w:rsidRPr="00507A57" w:rsidRDefault="004D794B" w:rsidP="002150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3420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порядок отзыва заявок, порядок возврата заявок, определяющий в том числе основания для возврата заявок, поря</w:t>
      </w:r>
      <w:r w:rsidR="00CF7707" w:rsidRPr="00507A57">
        <w:rPr>
          <w:rFonts w:ascii="Times New Roman" w:hAnsi="Times New Roman" w:cs="Times New Roman"/>
          <w:sz w:val="23"/>
          <w:szCs w:val="23"/>
        </w:rPr>
        <w:t>док внесения изменений в заявки:</w:t>
      </w:r>
    </w:p>
    <w:p w:rsidR="004277BF" w:rsidRPr="00507A57" w:rsidRDefault="004277BF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Рассмотрение заявки на участие в конкурсе может быть прекращено Уполномоченным органом по заявлению, подписанному лицом, имеющим право действовать от имени СОНКО, представившей данную заявку.</w:t>
      </w:r>
      <w:r w:rsidR="0034200D" w:rsidRPr="00507A57">
        <w:rPr>
          <w:rFonts w:ascii="Times New Roman" w:hAnsi="Times New Roman" w:cs="Times New Roman"/>
          <w:sz w:val="23"/>
          <w:szCs w:val="23"/>
        </w:rPr>
        <w:t xml:space="preserve"> </w:t>
      </w:r>
      <w:r w:rsidRPr="00507A57">
        <w:rPr>
          <w:rFonts w:ascii="Times New Roman" w:hAnsi="Times New Roman" w:cs="Times New Roman"/>
          <w:sz w:val="23"/>
          <w:szCs w:val="23"/>
        </w:rPr>
        <w:t>Заявитель вправе отозвать заявку на участие в конкурсе в течение всего срока приема заявок,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орган.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Основания для отклонения заявки: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-непредставление (представление не в полном объеме) документов, указанных в пункте 8.1 Порядка;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-установление факта недостоверности представленной СОНКО информации, содержащейся в документах, указанных в пункте 8.1 Порядка;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-нарушение срока представления заявок, указанного в объявлении о проведении конкурсного отбора;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-несоответствие СОНКО критериям, указанным в пункте 7 - Порядка.</w:t>
      </w:r>
    </w:p>
    <w:p w:rsidR="00CF7707" w:rsidRPr="00507A57" w:rsidRDefault="00CF7707" w:rsidP="00CF7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прави</w:t>
      </w:r>
      <w:r w:rsidR="0034200D" w:rsidRPr="00507A57">
        <w:rPr>
          <w:rFonts w:ascii="Times New Roman" w:hAnsi="Times New Roman" w:cs="Times New Roman"/>
          <w:sz w:val="23"/>
          <w:szCs w:val="23"/>
        </w:rPr>
        <w:t>ла рассмотрения и оценки заявок.</w:t>
      </w:r>
    </w:p>
    <w:p w:rsidR="0034200D" w:rsidRPr="00507A57" w:rsidRDefault="002150B6" w:rsidP="0034200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EE7EC3" w:rsidRPr="00507A57">
        <w:rPr>
          <w:rFonts w:ascii="Times New Roman" w:hAnsi="Times New Roman" w:cs="Times New Roman"/>
          <w:sz w:val="23"/>
          <w:szCs w:val="23"/>
        </w:rPr>
        <w:t xml:space="preserve">Заявки рассматриваются в 2 этапа. </w:t>
      </w:r>
    </w:p>
    <w:p w:rsidR="00EE7EC3" w:rsidRDefault="002150B6" w:rsidP="0034200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EE7EC3" w:rsidRPr="00507A57">
        <w:rPr>
          <w:rFonts w:ascii="Times New Roman" w:hAnsi="Times New Roman" w:cs="Times New Roman"/>
          <w:sz w:val="23"/>
          <w:szCs w:val="23"/>
        </w:rPr>
        <w:t>1 этап по основаниям отклонения заявки. 2 этап конкурсная комиссия рассматривает заявки</w:t>
      </w:r>
      <w:r>
        <w:rPr>
          <w:rFonts w:ascii="Times New Roman" w:hAnsi="Times New Roman" w:cs="Times New Roman"/>
          <w:sz w:val="23"/>
          <w:szCs w:val="23"/>
        </w:rPr>
        <w:t>, в соответствии с критериями оценки заявк</w:t>
      </w:r>
      <w:r w:rsidR="00EE7EC3" w:rsidRPr="00507A57">
        <w:rPr>
          <w:rFonts w:ascii="Times New Roman" w:hAnsi="Times New Roman" w:cs="Times New Roman"/>
          <w:sz w:val="23"/>
          <w:szCs w:val="23"/>
        </w:rPr>
        <w:t>и.</w:t>
      </w:r>
    </w:p>
    <w:p w:rsidR="002150B6" w:rsidRPr="002150B6" w:rsidRDefault="002150B6" w:rsidP="002150B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</w:rPr>
        <w:t xml:space="preserve">Оценка заявок на участие в конкурсе осуществляется </w:t>
      </w:r>
      <w:r w:rsidRPr="002150B6">
        <w:rPr>
          <w:rFonts w:ascii="Times New Roman" w:hAnsi="Times New Roman" w:cs="Times New Roman"/>
        </w:rPr>
        <w:br/>
        <w:t>в соответствии со следующими критериями: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</w:rPr>
        <w:t>Актуальность и социальная значимость проекта;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</w:rP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  <w:lang w:bidi="ru-RU"/>
        </w:rPr>
        <w:t>Инновационность, уникальность проекта;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  <w:lang w:bidi="ru-RU"/>
        </w:rPr>
        <w:lastRenderedPageBreak/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  <w:lang w:bidi="ru-RU"/>
        </w:rPr>
        <w:t xml:space="preserve">Реалистичность </w:t>
      </w:r>
      <w:r w:rsidRPr="002150B6">
        <w:rPr>
          <w:rFonts w:ascii="Times New Roman" w:hAnsi="Times New Roman" w:cs="Times New Roman"/>
          <w:spacing w:val="-3"/>
          <w:lang w:bidi="ru-RU"/>
        </w:rPr>
        <w:t xml:space="preserve">бюджета </w:t>
      </w:r>
      <w:r w:rsidRPr="002150B6">
        <w:rPr>
          <w:rFonts w:ascii="Times New Roman" w:hAnsi="Times New Roman" w:cs="Times New Roman"/>
          <w:lang w:bidi="ru-RU"/>
        </w:rPr>
        <w:t xml:space="preserve">проекта и обоснованность планируемых </w:t>
      </w:r>
      <w:r w:rsidRPr="002150B6">
        <w:rPr>
          <w:rFonts w:ascii="Times New Roman" w:hAnsi="Times New Roman" w:cs="Times New Roman"/>
          <w:spacing w:val="-3"/>
          <w:lang w:bidi="ru-RU"/>
        </w:rPr>
        <w:t xml:space="preserve">расходов </w:t>
      </w:r>
      <w:r w:rsidRPr="002150B6">
        <w:rPr>
          <w:rFonts w:ascii="Times New Roman" w:hAnsi="Times New Roman" w:cs="Times New Roman"/>
          <w:lang w:bidi="ru-RU"/>
        </w:rPr>
        <w:t>на реализацию</w:t>
      </w:r>
      <w:r w:rsidRPr="002150B6">
        <w:rPr>
          <w:rFonts w:ascii="Times New Roman" w:hAnsi="Times New Roman" w:cs="Times New Roman"/>
          <w:spacing w:val="-4"/>
          <w:lang w:bidi="ru-RU"/>
        </w:rPr>
        <w:t xml:space="preserve"> </w:t>
      </w:r>
      <w:r w:rsidRPr="002150B6">
        <w:rPr>
          <w:rFonts w:ascii="Times New Roman" w:hAnsi="Times New Roman" w:cs="Times New Roman"/>
          <w:lang w:bidi="ru-RU"/>
        </w:rPr>
        <w:t>проекта;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  <w:lang w:bidi="ru-RU"/>
        </w:rPr>
        <w:t>Масштаб реализации проекта;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  <w:lang w:bidi="ru-RU"/>
        </w:rPr>
        <w:t xml:space="preserve">Собственный вклад неправительственной некоммерческой организации </w:t>
      </w:r>
      <w:r w:rsidRPr="002150B6">
        <w:rPr>
          <w:rFonts w:ascii="Times New Roman" w:hAnsi="Times New Roman" w:cs="Times New Roman"/>
          <w:lang w:bidi="ru-RU"/>
        </w:rPr>
        <w:br/>
        <w:t>и дополнительные ресурсы, привлекаемые на реализацию проекта, перспективы его</w:t>
      </w:r>
      <w:r w:rsidRPr="002150B6">
        <w:rPr>
          <w:rFonts w:ascii="Times New Roman" w:hAnsi="Times New Roman" w:cs="Times New Roman"/>
          <w:spacing w:val="-6"/>
          <w:lang w:bidi="ru-RU"/>
        </w:rPr>
        <w:t xml:space="preserve"> </w:t>
      </w:r>
      <w:r w:rsidRPr="002150B6">
        <w:rPr>
          <w:rFonts w:ascii="Times New Roman" w:hAnsi="Times New Roman" w:cs="Times New Roman"/>
          <w:lang w:bidi="ru-RU"/>
        </w:rPr>
        <w:t>дальнейшего</w:t>
      </w:r>
      <w:r w:rsidRPr="002150B6">
        <w:rPr>
          <w:rFonts w:ascii="Times New Roman" w:hAnsi="Times New Roman" w:cs="Times New Roman"/>
          <w:spacing w:val="-2"/>
          <w:lang w:bidi="ru-RU"/>
        </w:rPr>
        <w:t xml:space="preserve"> </w:t>
      </w:r>
      <w:r w:rsidRPr="002150B6">
        <w:rPr>
          <w:rFonts w:ascii="Times New Roman" w:hAnsi="Times New Roman" w:cs="Times New Roman"/>
          <w:lang w:bidi="ru-RU"/>
        </w:rPr>
        <w:t>развития;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  <w:lang w:bidi="ru-RU"/>
        </w:rPr>
        <w:t>Опыт неправительственной некоммерческой организации по успешной реализации программ, проектов по соответствующему направлению деятельности;</w:t>
      </w:r>
    </w:p>
    <w:p w:rsidR="002150B6" w:rsidRPr="002150B6" w:rsidRDefault="002150B6" w:rsidP="002150B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150B6">
        <w:rPr>
          <w:rFonts w:ascii="Times New Roman" w:hAnsi="Times New Roman" w:cs="Times New Roman"/>
          <w:lang w:bidi="ru-RU"/>
        </w:rPr>
        <w:t xml:space="preserve">Соответствие </w:t>
      </w:r>
      <w:r w:rsidRPr="002150B6">
        <w:rPr>
          <w:rFonts w:ascii="Times New Roman" w:hAnsi="Times New Roman" w:cs="Times New Roman"/>
          <w:spacing w:val="-4"/>
          <w:lang w:bidi="ru-RU"/>
        </w:rPr>
        <w:t xml:space="preserve">опыта </w:t>
      </w:r>
      <w:r w:rsidRPr="002150B6">
        <w:rPr>
          <w:rFonts w:ascii="Times New Roman" w:hAnsi="Times New Roman" w:cs="Times New Roman"/>
          <w:lang w:bidi="ru-RU"/>
        </w:rPr>
        <w:t xml:space="preserve">и компетенций команды проекта </w:t>
      </w:r>
      <w:r w:rsidRPr="002150B6">
        <w:rPr>
          <w:rFonts w:ascii="Times New Roman" w:hAnsi="Times New Roman" w:cs="Times New Roman"/>
          <w:spacing w:val="-1"/>
          <w:lang w:bidi="ru-RU"/>
        </w:rPr>
        <w:t xml:space="preserve">планируемой </w:t>
      </w:r>
      <w:r w:rsidRPr="002150B6">
        <w:rPr>
          <w:rFonts w:ascii="Times New Roman" w:hAnsi="Times New Roman" w:cs="Times New Roman"/>
          <w:lang w:bidi="ru-RU"/>
        </w:rPr>
        <w:t xml:space="preserve">деятельности; </w:t>
      </w:r>
    </w:p>
    <w:p w:rsidR="002150B6" w:rsidRPr="002150B6" w:rsidRDefault="002150B6" w:rsidP="002150B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50B6">
        <w:rPr>
          <w:rFonts w:ascii="Times New Roman" w:hAnsi="Times New Roman" w:cs="Times New Roman"/>
          <w:lang w:bidi="ru-RU"/>
        </w:rPr>
        <w:t>Информационная открытость неправительственной некоммерческой организации»</w:t>
      </w:r>
    </w:p>
    <w:p w:rsidR="002150B6" w:rsidRPr="002150B6" w:rsidRDefault="002150B6" w:rsidP="0034200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2150B6" w:rsidRDefault="007B3AE0" w:rsidP="00EE7EC3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150B6">
        <w:rPr>
          <w:rFonts w:ascii="Times New Roman" w:hAnsi="Times New Roman" w:cs="Times New Roman"/>
          <w:sz w:val="23"/>
          <w:szCs w:val="23"/>
        </w:rPr>
        <w:t>порядок предоставления СОНКО участникам конкурсного отбора разъяснений положений объявления о проведении конкурсного отбора, даты начала и оконча</w:t>
      </w:r>
      <w:r w:rsidR="00EE7EC3" w:rsidRPr="002150B6">
        <w:rPr>
          <w:rFonts w:ascii="Times New Roman" w:hAnsi="Times New Roman" w:cs="Times New Roman"/>
          <w:sz w:val="23"/>
          <w:szCs w:val="23"/>
        </w:rPr>
        <w:t>ния срока такого предоставления:</w:t>
      </w:r>
    </w:p>
    <w:p w:rsidR="00EE7EC3" w:rsidRPr="00507A57" w:rsidRDefault="00EE7EC3" w:rsidP="00EE7E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Разъяснение предоставляет МКУ «Управление по ФК и С СМР» по адресу 456910,  Челябинская область, г. Сатка, ул. Металлургов, 2, каб. № 51, 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507A57">
        <w:rPr>
          <w:rFonts w:ascii="Times New Roman" w:hAnsi="Times New Roman" w:cs="Times New Roman"/>
          <w:sz w:val="23"/>
          <w:szCs w:val="23"/>
        </w:rPr>
        <w:t>-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507A57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satka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satadmin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507A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E7EC3" w:rsidRPr="00507A57" w:rsidRDefault="00EE7EC3" w:rsidP="00EE7EC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По телефону: 8(35161)4-37-32 </w:t>
      </w:r>
    </w:p>
    <w:p w:rsidR="00EE7EC3" w:rsidRPr="00507A57" w:rsidRDefault="00EE7EC3" w:rsidP="00EE7E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Дата начала и окончания срока предоставления разъяснений: </w:t>
      </w:r>
      <w:r w:rsidR="002150B6">
        <w:rPr>
          <w:rFonts w:ascii="Times New Roman" w:hAnsi="Times New Roman" w:cs="Times New Roman"/>
          <w:sz w:val="23"/>
          <w:szCs w:val="23"/>
        </w:rPr>
        <w:t>12</w:t>
      </w:r>
      <w:r w:rsidRPr="00507A57">
        <w:rPr>
          <w:rFonts w:ascii="Times New Roman" w:hAnsi="Times New Roman" w:cs="Times New Roman"/>
          <w:sz w:val="23"/>
          <w:szCs w:val="23"/>
        </w:rPr>
        <w:t>.</w:t>
      </w:r>
      <w:r w:rsidR="002150B6">
        <w:rPr>
          <w:rFonts w:ascii="Times New Roman" w:hAnsi="Times New Roman" w:cs="Times New Roman"/>
          <w:sz w:val="23"/>
          <w:szCs w:val="23"/>
        </w:rPr>
        <w:t>1</w:t>
      </w:r>
      <w:r w:rsidRPr="00507A57">
        <w:rPr>
          <w:rFonts w:ascii="Times New Roman" w:hAnsi="Times New Roman" w:cs="Times New Roman"/>
          <w:sz w:val="23"/>
          <w:szCs w:val="23"/>
        </w:rPr>
        <w:t xml:space="preserve">0.2023г. - </w:t>
      </w:r>
      <w:r w:rsidR="002150B6">
        <w:rPr>
          <w:rFonts w:ascii="Times New Roman" w:hAnsi="Times New Roman" w:cs="Times New Roman"/>
          <w:sz w:val="23"/>
          <w:szCs w:val="23"/>
        </w:rPr>
        <w:t>13</w:t>
      </w:r>
      <w:r w:rsidRPr="00507A57">
        <w:rPr>
          <w:rFonts w:ascii="Times New Roman" w:hAnsi="Times New Roman" w:cs="Times New Roman"/>
          <w:sz w:val="23"/>
          <w:szCs w:val="23"/>
        </w:rPr>
        <w:t>.</w:t>
      </w:r>
      <w:r w:rsidR="002150B6">
        <w:rPr>
          <w:rFonts w:ascii="Times New Roman" w:hAnsi="Times New Roman" w:cs="Times New Roman"/>
          <w:sz w:val="23"/>
          <w:szCs w:val="23"/>
        </w:rPr>
        <w:t>11</w:t>
      </w:r>
      <w:r w:rsidRPr="00507A57">
        <w:rPr>
          <w:rFonts w:ascii="Times New Roman" w:hAnsi="Times New Roman" w:cs="Times New Roman"/>
          <w:sz w:val="23"/>
          <w:szCs w:val="23"/>
        </w:rPr>
        <w:t>.2023г.</w:t>
      </w:r>
    </w:p>
    <w:p w:rsidR="00EE7EC3" w:rsidRPr="00507A57" w:rsidRDefault="00EE7EC3" w:rsidP="00EE7EC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B93C5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срок, в течение которого СОНКО победитель конкурсного отбора, должен подписать соглаш</w:t>
      </w:r>
      <w:r w:rsidR="001C1915" w:rsidRPr="00507A57">
        <w:rPr>
          <w:rFonts w:ascii="Times New Roman" w:hAnsi="Times New Roman" w:cs="Times New Roman"/>
          <w:sz w:val="23"/>
          <w:szCs w:val="23"/>
        </w:rPr>
        <w:t>ение о предоставлении субсидии:</w:t>
      </w:r>
    </w:p>
    <w:p w:rsidR="001C1915" w:rsidRDefault="002150B6" w:rsidP="001C191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1C1915" w:rsidRPr="00507A57">
        <w:rPr>
          <w:rFonts w:ascii="Times New Roman" w:hAnsi="Times New Roman" w:cs="Times New Roman"/>
          <w:sz w:val="23"/>
          <w:szCs w:val="23"/>
        </w:rPr>
        <w:t>Соглашение подписывается в течение 20-ти рабочих дней с даты утверждения списка победителей.</w:t>
      </w:r>
    </w:p>
    <w:p w:rsidR="00507A57" w:rsidRPr="00507A57" w:rsidRDefault="00507A57" w:rsidP="001C191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1C191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условия признания СОНКО участника конкурсного отбора, прошедшего конкурсный отбор, уклонившимся от заключения согла</w:t>
      </w:r>
      <w:r w:rsidR="001C1915" w:rsidRPr="00507A57">
        <w:rPr>
          <w:rFonts w:ascii="Times New Roman" w:hAnsi="Times New Roman" w:cs="Times New Roman"/>
          <w:sz w:val="23"/>
          <w:szCs w:val="23"/>
        </w:rPr>
        <w:t>шения о предоставлении субсидии:</w:t>
      </w:r>
    </w:p>
    <w:p w:rsidR="001C1915" w:rsidRPr="00507A57" w:rsidRDefault="001C1915" w:rsidP="001C191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Победителями конкурсного отбора признаются СОНКО, участвующие во 2 этапе конкурсного отбора, с итоговым баллом выше установленного Уполномоченным органом проходного балла.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Условия предоставления субсидий: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включение СОНКО в список победителей конкурсного отбора;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заключение с СОНКО Соглашения в срок, указанный в пункте 26 Порядка</w:t>
      </w:r>
    </w:p>
    <w:p w:rsidR="001C1915" w:rsidRPr="00507A57" w:rsidRDefault="001C1915" w:rsidP="001C191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Организация, прошедшая конкурсный отбор, не подписавшая соглашение в течение 20 рабочих дней со дня утверждения списка победителей конкурсного отбора, считается уклонившейся от заключения соглашения о предоставлении субсидии.</w:t>
      </w:r>
    </w:p>
    <w:p w:rsidR="001C1915" w:rsidRPr="00507A57" w:rsidRDefault="001C1915" w:rsidP="001C191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7A57" w:rsidRPr="00507A57" w:rsidRDefault="007B3AE0" w:rsidP="00507A57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срок размещения результатов конкурсного отбора на едином портале и на официальном сайте Уполномоченного органа в информационно-телекоммуникационной сети Интернет.</w:t>
      </w:r>
    </w:p>
    <w:p w:rsidR="00507A57" w:rsidRPr="00507A57" w:rsidRDefault="00507A57" w:rsidP="00507A5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           Результаты конкурсного отбора размещаются не позднее 7-ми рабочих дней, следующих за днем определения победителей конкурсного отбора.</w:t>
      </w:r>
    </w:p>
    <w:p w:rsidR="00507A57" w:rsidRPr="00507A57" w:rsidRDefault="00507A57">
      <w:pPr>
        <w:rPr>
          <w:rFonts w:ascii="Times New Roman" w:hAnsi="Times New Roman" w:cs="Times New Roman"/>
          <w:sz w:val="23"/>
          <w:szCs w:val="23"/>
        </w:rPr>
      </w:pPr>
    </w:p>
    <w:sectPr w:rsidR="00507A57" w:rsidRPr="0050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B9D2400"/>
    <w:multiLevelType w:val="hybridMultilevel"/>
    <w:tmpl w:val="5754A74E"/>
    <w:lvl w:ilvl="0" w:tplc="B60ED852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5F5F75"/>
    <w:multiLevelType w:val="hybridMultilevel"/>
    <w:tmpl w:val="A372EF24"/>
    <w:lvl w:ilvl="0" w:tplc="F4F4D5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E0"/>
    <w:rsid w:val="000268E9"/>
    <w:rsid w:val="001C1915"/>
    <w:rsid w:val="002150B6"/>
    <w:rsid w:val="0034200D"/>
    <w:rsid w:val="003F3E68"/>
    <w:rsid w:val="004277BF"/>
    <w:rsid w:val="004D794B"/>
    <w:rsid w:val="00507A57"/>
    <w:rsid w:val="007B3AE0"/>
    <w:rsid w:val="007F0326"/>
    <w:rsid w:val="009660BE"/>
    <w:rsid w:val="00AB22E4"/>
    <w:rsid w:val="00AF0130"/>
    <w:rsid w:val="00B15F35"/>
    <w:rsid w:val="00B93C53"/>
    <w:rsid w:val="00CF7707"/>
    <w:rsid w:val="00E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32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D7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32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D7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ort-sat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satka@satadmi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.satka@sat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.satka@sat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2023-10-12T09:43:00Z</dcterms:created>
  <dcterms:modified xsi:type="dcterms:W3CDTF">2023-10-12T09:43:00Z</dcterms:modified>
</cp:coreProperties>
</file>