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B" w:rsidRPr="005A438A" w:rsidRDefault="00BB0EEB" w:rsidP="00BB0EEB">
      <w:pPr>
        <w:tabs>
          <w:tab w:val="left" w:pos="3969"/>
          <w:tab w:val="left" w:pos="4111"/>
        </w:tabs>
        <w:spacing w:line="360" w:lineRule="auto"/>
        <w:ind w:right="-142"/>
        <w:jc w:val="center"/>
      </w:pPr>
      <w:r>
        <w:rPr>
          <w:noProof/>
        </w:rPr>
        <w:drawing>
          <wp:inline distT="0" distB="0" distL="0" distR="0" wp14:anchorId="2F0979E5" wp14:editId="19961A7D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EB" w:rsidRPr="005A438A" w:rsidRDefault="00BB0EEB" w:rsidP="00BB0EEB">
      <w:pPr>
        <w:tabs>
          <w:tab w:val="left" w:pos="6237"/>
        </w:tabs>
        <w:spacing w:before="240" w:line="360" w:lineRule="auto"/>
        <w:ind w:right="-284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                   </w:t>
      </w:r>
      <w:r w:rsidRPr="005A438A">
        <w:rPr>
          <w:b/>
          <w:bCs/>
          <w:spacing w:val="20"/>
          <w:sz w:val="32"/>
          <w:szCs w:val="32"/>
        </w:rPr>
        <w:t>АДМИНИСТРАЦИЯ</w:t>
      </w:r>
    </w:p>
    <w:p w:rsidR="00BB0EEB" w:rsidRPr="005A438A" w:rsidRDefault="00BB0EEB" w:rsidP="00BB0EEB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BB0EEB" w:rsidRPr="00C83E26" w:rsidRDefault="00BB0EEB" w:rsidP="00BB0EEB">
      <w:pPr>
        <w:pStyle w:val="a3"/>
        <w:rPr>
          <w:rFonts w:ascii="Times New Roman" w:hAnsi="Times New Roman"/>
          <w:b/>
          <w:sz w:val="32"/>
          <w:szCs w:val="32"/>
        </w:rPr>
      </w:pPr>
      <w:r w:rsidRPr="00C83E2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BB0EEB" w:rsidRPr="005A438A" w:rsidRDefault="00BB0EEB" w:rsidP="00BB0EEB">
      <w:pPr>
        <w:pBdr>
          <w:bottom w:val="single" w:sz="12" w:space="1" w:color="auto"/>
        </w:pBdr>
        <w:spacing w:after="360"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BB0EEB" w:rsidRDefault="00BB0EEB" w:rsidP="00BB0EEB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</w:p>
    <w:p w:rsidR="00BB0EEB" w:rsidRPr="00CE4263" w:rsidRDefault="00BB0EEB" w:rsidP="00BB0EEB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«</w:t>
      </w:r>
      <w:r w:rsidR="008B0569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» </w:t>
      </w:r>
      <w:r w:rsidR="008B0569">
        <w:rPr>
          <w:color w:val="000000"/>
          <w:sz w:val="22"/>
          <w:szCs w:val="22"/>
        </w:rPr>
        <w:t>октября</w:t>
      </w:r>
      <w:r>
        <w:rPr>
          <w:color w:val="000000"/>
          <w:sz w:val="22"/>
          <w:szCs w:val="22"/>
        </w:rPr>
        <w:t xml:space="preserve">  2023</w:t>
      </w:r>
      <w:r w:rsidRPr="00CE4263">
        <w:rPr>
          <w:color w:val="000000"/>
          <w:sz w:val="22"/>
          <w:szCs w:val="22"/>
        </w:rPr>
        <w:t xml:space="preserve"> года  </w:t>
      </w:r>
      <w:r>
        <w:rPr>
          <w:color w:val="000000"/>
          <w:sz w:val="22"/>
          <w:szCs w:val="22"/>
        </w:rPr>
        <w:t xml:space="preserve"> </w:t>
      </w:r>
      <w:r w:rsidRPr="00CE4263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="008B0569">
        <w:rPr>
          <w:color w:val="000000"/>
          <w:sz w:val="22"/>
          <w:szCs w:val="22"/>
        </w:rPr>
        <w:t>578</w:t>
      </w:r>
      <w:r>
        <w:rPr>
          <w:color w:val="000000"/>
          <w:sz w:val="22"/>
          <w:szCs w:val="22"/>
        </w:rPr>
        <w:t xml:space="preserve"> </w:t>
      </w:r>
    </w:p>
    <w:p w:rsidR="00BB0EEB" w:rsidRDefault="00BB0EEB" w:rsidP="00BB0EEB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  <w:r w:rsidRPr="00CE4263">
        <w:rPr>
          <w:color w:val="000000"/>
          <w:sz w:val="22"/>
          <w:szCs w:val="22"/>
        </w:rPr>
        <w:t xml:space="preserve">                     г. </w:t>
      </w:r>
      <w:proofErr w:type="spellStart"/>
      <w:r w:rsidRPr="00CE4263">
        <w:rPr>
          <w:color w:val="000000"/>
          <w:sz w:val="22"/>
          <w:szCs w:val="22"/>
        </w:rPr>
        <w:t>Сатка</w:t>
      </w:r>
      <w:proofErr w:type="spellEnd"/>
    </w:p>
    <w:p w:rsidR="00BB0EEB" w:rsidRPr="00CE4263" w:rsidRDefault="00BB0EEB" w:rsidP="00BB0EEB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B0EEB" w:rsidTr="00C860E4">
        <w:trPr>
          <w:trHeight w:val="1416"/>
        </w:trPr>
        <w:tc>
          <w:tcPr>
            <w:tcW w:w="5180" w:type="dxa"/>
          </w:tcPr>
          <w:p w:rsidR="00BB0EEB" w:rsidRDefault="00BB0EEB" w:rsidP="00C860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13D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внесении изменений в</w:t>
            </w:r>
            <w:r w:rsidRPr="00611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Порядок 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Саткинском муниципальном районе </w:t>
            </w:r>
          </w:p>
          <w:p w:rsidR="00BB0EEB" w:rsidRPr="006113D4" w:rsidRDefault="00BB0EEB" w:rsidP="00C860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В соответствии с Постановлением Правительства </w:t>
      </w:r>
      <w:r w:rsidRPr="004E0053">
        <w:t xml:space="preserve">Российской Федерации </w:t>
      </w:r>
      <w:proofErr w:type="gramStart"/>
      <w:r w:rsidRPr="004E0053">
        <w:t>от</w:t>
      </w:r>
      <w:proofErr w:type="gramEnd"/>
      <w:r w:rsidRPr="004E0053">
        <w:t xml:space="preserve"> </w:t>
      </w:r>
      <w:proofErr w:type="gramStart"/>
      <w:r w:rsidRPr="004E0053"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BB0EEB" w:rsidRDefault="00BB0EEB" w:rsidP="00BB0EEB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5233B9" w:rsidRPr="00CA5629" w:rsidRDefault="005233B9" w:rsidP="001B7EC9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511DC9" w:rsidRDefault="00511DC9" w:rsidP="004C1031">
      <w:pPr>
        <w:pStyle w:val="ac"/>
        <w:numPr>
          <w:ilvl w:val="0"/>
          <w:numId w:val="1"/>
        </w:numPr>
        <w:spacing w:line="360" w:lineRule="auto"/>
        <w:ind w:left="0" w:right="140" w:firstLine="567"/>
        <w:jc w:val="both"/>
      </w:pPr>
      <w:r w:rsidRPr="00C637F8">
        <w:t xml:space="preserve">Внести в </w:t>
      </w:r>
      <w:r w:rsidR="00FD2CE7" w:rsidRPr="00C637F8">
        <w:t>Поряд</w:t>
      </w:r>
      <w:r w:rsidR="00C40AAF">
        <w:t>о</w:t>
      </w:r>
      <w:r w:rsidR="00FD2CE7" w:rsidRPr="00C637F8">
        <w:t xml:space="preserve">к </w:t>
      </w:r>
      <w:r w:rsidR="004C1031"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4C1031">
        <w:t xml:space="preserve"> </w:t>
      </w:r>
      <w:r w:rsidR="004C1031" w:rsidRPr="00BE1168">
        <w:t>в Саткинском муниципальном районе</w:t>
      </w:r>
      <w:r w:rsidR="00C40AAF">
        <w:t xml:space="preserve">, утвержденный </w:t>
      </w:r>
      <w:r w:rsidR="00C40AAF" w:rsidRPr="00C637F8">
        <w:t>постановление</w:t>
      </w:r>
      <w:r w:rsidR="00C40AAF">
        <w:t>м</w:t>
      </w:r>
      <w:r w:rsidR="00C40AAF" w:rsidRPr="00C637F8">
        <w:t xml:space="preserve"> Администрации Саткин</w:t>
      </w:r>
      <w:r w:rsidR="004C1031">
        <w:t>ского муниципального района от 3</w:t>
      </w:r>
      <w:r w:rsidR="00C40AAF" w:rsidRPr="00C637F8">
        <w:t>0.01.202</w:t>
      </w:r>
      <w:r w:rsidR="004C1031">
        <w:t>3</w:t>
      </w:r>
      <w:r w:rsidR="00C40AAF" w:rsidRPr="00C637F8">
        <w:t xml:space="preserve"> № </w:t>
      </w:r>
      <w:r w:rsidR="004C1031">
        <w:t>44</w:t>
      </w:r>
      <w:r w:rsidR="00C40AAF" w:rsidRPr="00C637F8">
        <w:t xml:space="preserve"> </w:t>
      </w:r>
      <w:r w:rsidR="00CC6F88">
        <w:t>(далее – Порядок)</w:t>
      </w:r>
      <w:r w:rsidR="00C637F8">
        <w:t xml:space="preserve"> </w:t>
      </w:r>
      <w:r w:rsidR="001C168D" w:rsidRPr="00C637F8">
        <w:t>следующие изменения</w:t>
      </w:r>
      <w:r w:rsidRPr="00C637F8">
        <w:t>:</w:t>
      </w:r>
    </w:p>
    <w:p w:rsidR="00BB0EEB" w:rsidRDefault="00BB0EEB" w:rsidP="00943F76">
      <w:pPr>
        <w:pStyle w:val="ac"/>
        <w:numPr>
          <w:ilvl w:val="0"/>
          <w:numId w:val="8"/>
        </w:numPr>
        <w:spacing w:line="360" w:lineRule="auto"/>
        <w:ind w:right="140"/>
        <w:jc w:val="both"/>
      </w:pPr>
      <w:r>
        <w:lastRenderedPageBreak/>
        <w:t xml:space="preserve">изложить пункт 4 в следующей редакции: </w:t>
      </w:r>
    </w:p>
    <w:p w:rsidR="00BB0EEB" w:rsidRPr="00BE1168" w:rsidRDefault="00BB0EEB" w:rsidP="00BB0EEB">
      <w:pPr>
        <w:spacing w:line="360" w:lineRule="auto"/>
        <w:ind w:firstLine="426"/>
        <w:jc w:val="both"/>
      </w:pPr>
      <w:r>
        <w:t>«</w:t>
      </w:r>
      <w:r w:rsidRPr="00BE1168">
        <w:t>Субсидии предоставляются СОНКО по результатам конкурсного отбора, проводимого Уполномоченным органом.</w:t>
      </w:r>
    </w:p>
    <w:p w:rsidR="00BB0EEB" w:rsidRPr="00AF3B76" w:rsidRDefault="00BB0EEB" w:rsidP="00BB0EEB">
      <w:pPr>
        <w:spacing w:line="360" w:lineRule="auto"/>
        <w:ind w:firstLine="426"/>
        <w:jc w:val="both"/>
      </w:pPr>
      <w:r w:rsidRPr="00AF3B76">
        <w:t>Сроки проведения этапов конкурсного отбора утверждаются распоряжением</w:t>
      </w:r>
      <w:r w:rsidRPr="00AF3B76">
        <w:rPr>
          <w:i/>
        </w:rPr>
        <w:t xml:space="preserve"> </w:t>
      </w:r>
      <w:r w:rsidRPr="00AF3B76">
        <w:t>Администрации Саткинского муниципального района.</w:t>
      </w:r>
    </w:p>
    <w:p w:rsidR="00BB0EEB" w:rsidRDefault="00BB0EEB" w:rsidP="00BB0EEB">
      <w:pPr>
        <w:spacing w:line="360" w:lineRule="auto"/>
        <w:ind w:firstLine="426"/>
        <w:jc w:val="both"/>
      </w:pPr>
      <w:r w:rsidRPr="00BE1168">
        <w:t xml:space="preserve">На первом этапе конкурсного отбора осуществляется проверка заявок </w:t>
      </w:r>
      <w:r w:rsidRPr="00BE1168">
        <w:br/>
        <w:t>СОНКО на участие в конкурсном отборе (далее именуются - заявки) на соответствие критериям конкурсного отбора, указанным в пункте 7 настоящего Порядка. На втором этапе конкурсного отбора рассматриваются социально значимые проекты СОНКО в соответствии с критериями</w:t>
      </w:r>
      <w:r>
        <w:t xml:space="preserve"> оценки заявок на участие в конкурсе</w:t>
      </w:r>
      <w:r w:rsidRPr="00BE1168">
        <w:t xml:space="preserve">, указанными </w:t>
      </w:r>
      <w:r>
        <w:t>в пункте 20 настоящего Порядка</w:t>
      </w:r>
      <w:proofErr w:type="gramStart"/>
      <w:r>
        <w:t>.»</w:t>
      </w:r>
      <w:r w:rsidR="00E57426">
        <w:t>;</w:t>
      </w:r>
      <w:proofErr w:type="gramEnd"/>
    </w:p>
    <w:p w:rsidR="00E45306" w:rsidRDefault="00E45306" w:rsidP="00943F76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right="140" w:firstLine="567"/>
        <w:jc w:val="both"/>
      </w:pPr>
      <w:r>
        <w:t>в подпункте 4 пункта 8.1 исключить слова «</w:t>
      </w:r>
      <w:r w:rsidRPr="00BE1168">
        <w:t>по форме, утвержденной приказом Федеральной налоговой службы России от 28.12.2016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</w:t>
      </w:r>
      <w:r w:rsidR="00E57426">
        <w:t>;</w:t>
      </w:r>
    </w:p>
    <w:p w:rsidR="00C40AAF" w:rsidRDefault="00FD10BB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r>
        <w:t>изложить</w:t>
      </w:r>
      <w:r w:rsidR="001F636B">
        <w:t xml:space="preserve"> </w:t>
      </w:r>
      <w:r w:rsidR="00CC6F88" w:rsidRPr="00CC6F88">
        <w:t>п</w:t>
      </w:r>
      <w:r w:rsidR="00C40AAF">
        <w:t xml:space="preserve">ункт </w:t>
      </w:r>
      <w:r w:rsidR="001F636B">
        <w:t>9</w:t>
      </w:r>
      <w:r w:rsidR="00C40AAF">
        <w:t xml:space="preserve"> </w:t>
      </w:r>
      <w:r>
        <w:t>в</w:t>
      </w:r>
      <w:r w:rsidR="001F636B">
        <w:t xml:space="preserve"> </w:t>
      </w:r>
      <w:r w:rsidR="00CC6F88" w:rsidRPr="00CC6F88">
        <w:t xml:space="preserve"> следующе</w:t>
      </w:r>
      <w:r>
        <w:t>й</w:t>
      </w:r>
      <w:r w:rsidR="001F636B">
        <w:t xml:space="preserve"> </w:t>
      </w:r>
      <w:r>
        <w:t>редакции</w:t>
      </w:r>
      <w:r w:rsidR="00CC6F88" w:rsidRPr="00CC6F88">
        <w:t>:</w:t>
      </w:r>
    </w:p>
    <w:p w:rsidR="00CC6F88" w:rsidRDefault="00CC6F88" w:rsidP="00FD10BB">
      <w:pPr>
        <w:spacing w:line="360" w:lineRule="auto"/>
        <w:ind w:firstLine="426"/>
        <w:jc w:val="both"/>
      </w:pPr>
      <w:r w:rsidRPr="00CC6F88">
        <w:t xml:space="preserve"> «</w:t>
      </w:r>
      <w:r w:rsidR="001F636B">
        <w:t xml:space="preserve">Заявка на участие в конкурсе предоставляется в Уполномоченный орган </w:t>
      </w:r>
      <w:r w:rsidR="00132A3A">
        <w:t>в электронной</w:t>
      </w:r>
      <w:r w:rsidR="001F636B">
        <w:t xml:space="preserve"> форм</w:t>
      </w:r>
      <w:r w:rsidR="00132A3A">
        <w:t>е</w:t>
      </w:r>
      <w:r w:rsidR="001F636B">
        <w:t xml:space="preserve">, </w:t>
      </w:r>
      <w:r w:rsidR="00132A3A">
        <w:t>в соответствии с информацией, размещенной</w:t>
      </w:r>
      <w:r w:rsidR="001F636B">
        <w:t xml:space="preserve"> на сайте в сети «Интернет»</w:t>
      </w:r>
      <w:r w:rsidR="00A36068">
        <w:t>.</w:t>
      </w:r>
      <w:r w:rsidR="001F636B">
        <w:t xml:space="preserve"> </w:t>
      </w:r>
      <w:proofErr w:type="gramStart"/>
      <w:r w:rsidR="001F636B">
        <w:t xml:space="preserve">Электронная копия заявки, включающая в себя все включенные в заявку документы в виде одного либо нескольких многостраничных файлов (формат </w:t>
      </w:r>
      <w:r w:rsidR="001F636B">
        <w:rPr>
          <w:lang w:val="en-US"/>
        </w:rPr>
        <w:t>PDF</w:t>
      </w:r>
      <w:r w:rsidR="001F636B">
        <w:t xml:space="preserve">), предоставляется в Уполномоченный орган путем направления на адрес электронной почты </w:t>
      </w:r>
      <w:hyperlink r:id="rId10" w:history="1">
        <w:r w:rsidR="00FD10BB" w:rsidRPr="00FD10BB">
          <w:rPr>
            <w:rStyle w:val="af0"/>
            <w:color w:val="auto"/>
            <w:u w:val="none"/>
            <w:lang w:val="en-US"/>
          </w:rPr>
          <w:t>sport</w:t>
        </w:r>
        <w:r w:rsidR="00FD10BB" w:rsidRPr="00FD10BB">
          <w:rPr>
            <w:rStyle w:val="af0"/>
            <w:color w:val="auto"/>
            <w:u w:val="none"/>
          </w:rPr>
          <w:t>.</w:t>
        </w:r>
        <w:r w:rsidR="00FD10BB" w:rsidRPr="00FD10BB">
          <w:rPr>
            <w:rStyle w:val="af0"/>
            <w:color w:val="auto"/>
            <w:u w:val="none"/>
            <w:lang w:val="en-US"/>
          </w:rPr>
          <w:t>satka</w:t>
        </w:r>
        <w:r w:rsidR="00FD10BB" w:rsidRPr="00FD10BB">
          <w:rPr>
            <w:rStyle w:val="af0"/>
            <w:color w:val="auto"/>
            <w:u w:val="none"/>
          </w:rPr>
          <w:t>@</w:t>
        </w:r>
        <w:r w:rsidR="00FD10BB" w:rsidRPr="00FD10BB">
          <w:rPr>
            <w:rStyle w:val="af0"/>
            <w:color w:val="auto"/>
            <w:u w:val="none"/>
            <w:lang w:val="en-US"/>
          </w:rPr>
          <w:t>satadmin</w:t>
        </w:r>
        <w:r w:rsidR="00FD10BB" w:rsidRPr="00FD10BB">
          <w:rPr>
            <w:rStyle w:val="af0"/>
            <w:color w:val="auto"/>
            <w:u w:val="none"/>
          </w:rPr>
          <w:t>.</w:t>
        </w:r>
        <w:r w:rsidR="00FD10BB" w:rsidRPr="00FD10BB">
          <w:rPr>
            <w:rStyle w:val="af0"/>
            <w:color w:val="auto"/>
            <w:u w:val="none"/>
            <w:lang w:val="en-US"/>
          </w:rPr>
          <w:t>ru</w:t>
        </w:r>
        <w:r w:rsidR="00FD10BB" w:rsidRPr="00FD10BB">
          <w:rPr>
            <w:rStyle w:val="af0"/>
            <w:color w:val="auto"/>
            <w:u w:val="none"/>
          </w:rPr>
          <w:t>»</w:t>
        </w:r>
      </w:hyperlink>
      <w:r w:rsidR="00FD10BB" w:rsidRPr="00FD10BB">
        <w:t>.</w:t>
      </w:r>
      <w:r w:rsidR="00FD10BB">
        <w:t xml:space="preserve"> </w:t>
      </w:r>
      <w:r w:rsidR="00FD10BB" w:rsidRPr="00BE1168">
        <w:t>Датой представления Заявки, является день ее получения Уполномоченным органом непосредственно от участника отбора, прет</w:t>
      </w:r>
      <w:r w:rsidR="00FD10BB">
        <w:t>ендующего на получение субсидии</w:t>
      </w:r>
      <w:r w:rsidR="00FD10BB" w:rsidRPr="00BE1168">
        <w:t>.</w:t>
      </w:r>
      <w:proofErr w:type="gramEnd"/>
      <w:r w:rsidR="00FD10BB">
        <w:t xml:space="preserve"> </w:t>
      </w:r>
      <w:r w:rsidR="00FD10BB" w:rsidRPr="00BE1168">
        <w:t xml:space="preserve">Заявки регистрируются сотрудником Уполномоченного органа в журнале </w:t>
      </w:r>
      <w:r w:rsidR="00FD10BB">
        <w:t>входящей корреспонденции</w:t>
      </w:r>
      <w:r w:rsidR="00FD10BB" w:rsidRPr="00BE1168">
        <w:t xml:space="preserve"> в день их поступления</w:t>
      </w:r>
      <w:proofErr w:type="gramStart"/>
      <w:r w:rsidR="00FD10BB" w:rsidRPr="00BE1168">
        <w:t>.</w:t>
      </w:r>
      <w:r w:rsidR="00E57426">
        <w:t>»;</w:t>
      </w:r>
      <w:proofErr w:type="gramEnd"/>
    </w:p>
    <w:p w:rsidR="00E57426" w:rsidRPr="00BE1168" w:rsidRDefault="00E57426" w:rsidP="00943F76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</w:pPr>
      <w:r>
        <w:t>изложить пункт 11 в следующей редакции: «</w:t>
      </w:r>
      <w:r w:rsidRPr="00BE1168">
        <w:t xml:space="preserve">Максимальный размер запрашиваемых средств на один проект не может превышать </w:t>
      </w:r>
      <w:r>
        <w:t>1 1</w:t>
      </w:r>
      <w:r w:rsidRPr="00BE1168">
        <w:t>00 000,00 рублей</w:t>
      </w:r>
      <w:proofErr w:type="gramStart"/>
      <w:r w:rsidRPr="00BE1168">
        <w:t>.</w:t>
      </w:r>
      <w:r w:rsidR="002B2841">
        <w:t>»;</w:t>
      </w:r>
    </w:p>
    <w:p w:rsidR="00E37ED8" w:rsidRDefault="00A36068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proofErr w:type="gramEnd"/>
      <w:r>
        <w:t>абзац первый</w:t>
      </w:r>
      <w:r w:rsidR="00E37ED8">
        <w:t xml:space="preserve"> пункт </w:t>
      </w:r>
      <w:r>
        <w:t>18 изложить в</w:t>
      </w:r>
      <w:r w:rsidR="00C63429" w:rsidRPr="00C63429">
        <w:t xml:space="preserve"> следующ</w:t>
      </w:r>
      <w:r w:rsidR="00E37ED8">
        <w:t>е</w:t>
      </w:r>
      <w:r>
        <w:t>й</w:t>
      </w:r>
      <w:r w:rsidR="00E37ED8">
        <w:t xml:space="preserve"> </w:t>
      </w:r>
      <w:r>
        <w:t>редакции</w:t>
      </w:r>
      <w:r w:rsidR="00C63429" w:rsidRPr="00C63429">
        <w:t>:</w:t>
      </w:r>
    </w:p>
    <w:p w:rsidR="00FD10BB" w:rsidRDefault="00C63429" w:rsidP="00FD10BB">
      <w:pPr>
        <w:pStyle w:val="ac"/>
        <w:shd w:val="clear" w:color="auto" w:fill="FFFFFF"/>
        <w:tabs>
          <w:tab w:val="left" w:pos="0"/>
          <w:tab w:val="left" w:pos="851"/>
        </w:tabs>
        <w:spacing w:line="360" w:lineRule="auto"/>
        <w:ind w:left="0" w:firstLine="567"/>
        <w:jc w:val="both"/>
      </w:pPr>
      <w:r w:rsidRPr="00C63429">
        <w:t xml:space="preserve"> «</w:t>
      </w:r>
      <w:r w:rsidR="00A36068" w:rsidRPr="00BE1168">
        <w:t>В целях проведения 2 этапа конкурсного отбора Уполномоченный орган формирует и утверждает распоряжением</w:t>
      </w:r>
      <w:r w:rsidR="00A36068">
        <w:t xml:space="preserve"> Администрации Саткинского муниципального района</w:t>
      </w:r>
      <w:r w:rsidR="00A36068" w:rsidRPr="00BE1168">
        <w:t xml:space="preserve"> состав конкурсной комиссии и состав экспертов (по возможности) и размещает его на официальном сайте Уполномоченного органа не позднее 3 рабочих дней со дня его утверждения</w:t>
      </w:r>
      <w:proofErr w:type="gramStart"/>
      <w:r w:rsidR="00A36068" w:rsidRPr="00BE1168">
        <w:t>.</w:t>
      </w:r>
      <w:r w:rsidR="00A36068">
        <w:t>»;</w:t>
      </w:r>
      <w:proofErr w:type="gramEnd"/>
    </w:p>
    <w:p w:rsidR="00E57426" w:rsidRDefault="00E57426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360" w:lineRule="auto"/>
        <w:jc w:val="both"/>
      </w:pPr>
      <w:r>
        <w:t xml:space="preserve">изложить пункт 19 в следующей редакции: </w:t>
      </w:r>
    </w:p>
    <w:p w:rsidR="00E57426" w:rsidRDefault="00E57426" w:rsidP="00E57426">
      <w:pPr>
        <w:spacing w:line="360" w:lineRule="auto"/>
        <w:ind w:firstLine="426"/>
        <w:jc w:val="both"/>
      </w:pPr>
      <w:r>
        <w:lastRenderedPageBreak/>
        <w:t>«</w:t>
      </w:r>
      <w:r w:rsidRPr="00BE1168">
        <w:t>Конкурсная комиссия в течение 14 рабочих дней со дня утверждения списка СОНКО, допущенных к участию во 2 этапе конкурсного отбора, рассматривает проекты указанных СОНКО, входящие в состав заявки, в соответствии с критериями</w:t>
      </w:r>
      <w:r>
        <w:t xml:space="preserve"> оценки заявок на участие в конкурсе</w:t>
      </w:r>
      <w:r w:rsidRPr="00BE1168">
        <w:t xml:space="preserve">, предусмотренными пунктом 20 настоящего Порядка. 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>
        <w:t>По каждому критерию комиссия присваивает заявке от 0 до 5 баллов (целым числом).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 w:rsidRPr="00BE1168">
        <w:t>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организаций, участвующих во 2 этапе конкурсного отбора.</w:t>
      </w:r>
    </w:p>
    <w:p w:rsidR="00E57426" w:rsidRPr="00BE1168" w:rsidRDefault="00E57426" w:rsidP="00E57426">
      <w:pPr>
        <w:spacing w:line="360" w:lineRule="auto"/>
        <w:ind w:firstLine="426"/>
        <w:jc w:val="both"/>
      </w:pPr>
      <w:r w:rsidRPr="00BE1168">
        <w:t>Итоговый балл участника 2 этапа конкурсного отбора определяется путем суммирования</w:t>
      </w:r>
      <w:r>
        <w:t xml:space="preserve"> баллов по каждому из критериев</w:t>
      </w:r>
      <w:r w:rsidRPr="00BE1168">
        <w:t xml:space="preserve">, указанных в пункте 20 настоящего Порядка. На основании итоговых баллов конкурсная комиссия формирует рейтинг организаций, участвующих во 2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 </w:t>
      </w:r>
    </w:p>
    <w:p w:rsidR="00E57426" w:rsidRDefault="00E57426" w:rsidP="00E57426">
      <w:pPr>
        <w:spacing w:line="360" w:lineRule="auto"/>
        <w:ind w:firstLine="426"/>
        <w:jc w:val="both"/>
      </w:pPr>
      <w:r w:rsidRPr="00BE1168">
        <w:t xml:space="preserve">В случае если несколько СОНКО набрали одинаковое количество баллов приоритетную позицию в рейтинге занимают </w:t>
      </w:r>
      <w:proofErr w:type="gramStart"/>
      <w:r w:rsidRPr="00BE1168">
        <w:t>СОНКО</w:t>
      </w:r>
      <w:proofErr w:type="gramEnd"/>
      <w:r w:rsidRPr="00BE1168">
        <w:t xml:space="preserve"> чьи заявки были поданы ранее в соответствии с журналом регистрации заявок.</w:t>
      </w:r>
      <w:r>
        <w:t>»;</w:t>
      </w:r>
    </w:p>
    <w:p w:rsidR="009A3BC9" w:rsidRDefault="009A3BC9" w:rsidP="00943F76">
      <w:pPr>
        <w:pStyle w:val="ac"/>
        <w:numPr>
          <w:ilvl w:val="0"/>
          <w:numId w:val="8"/>
        </w:numPr>
        <w:spacing w:line="360" w:lineRule="auto"/>
        <w:jc w:val="both"/>
      </w:pPr>
      <w:r>
        <w:t xml:space="preserve">изложить пункт 20 в следующей редакции: </w:t>
      </w:r>
    </w:p>
    <w:p w:rsidR="009A3BC9" w:rsidRDefault="009A3BC9" w:rsidP="009A3BC9">
      <w:pPr>
        <w:spacing w:line="360" w:lineRule="auto"/>
        <w:ind w:firstLine="426"/>
        <w:jc w:val="both"/>
      </w:pPr>
      <w:r>
        <w:t>«</w:t>
      </w:r>
      <w:r w:rsidRPr="00BE1168">
        <w:t xml:space="preserve">Оценка заявок на участие в конкурсе осуществляется </w:t>
      </w:r>
      <w:r w:rsidRPr="00BE1168">
        <w:br/>
        <w:t>в соответствии со следующими критериями: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jc w:val="both"/>
      </w:pPr>
      <w:r>
        <w:t>Актуальность и социальная значимость проекта;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proofErr w:type="spellStart"/>
      <w:r w:rsidRPr="00BE1168">
        <w:rPr>
          <w:lang w:bidi="ru-RU"/>
        </w:rPr>
        <w:t>Инновационность</w:t>
      </w:r>
      <w:proofErr w:type="spellEnd"/>
      <w:r w:rsidRPr="00BE1168">
        <w:rPr>
          <w:lang w:bidi="ru-RU"/>
        </w:rPr>
        <w:t>, уникальность 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Реалистичность </w:t>
      </w:r>
      <w:r w:rsidRPr="00BE1168">
        <w:rPr>
          <w:spacing w:val="-3"/>
          <w:lang w:bidi="ru-RU"/>
        </w:rPr>
        <w:t xml:space="preserve">бюджета </w:t>
      </w:r>
      <w:r w:rsidRPr="00BE1168">
        <w:rPr>
          <w:lang w:bidi="ru-RU"/>
        </w:rPr>
        <w:t xml:space="preserve">проекта и обоснованность планируемых </w:t>
      </w:r>
      <w:r w:rsidRPr="00BE1168">
        <w:rPr>
          <w:spacing w:val="-3"/>
          <w:lang w:bidi="ru-RU"/>
        </w:rPr>
        <w:t xml:space="preserve">расходов </w:t>
      </w:r>
      <w:r w:rsidRPr="00BE1168">
        <w:rPr>
          <w:lang w:bidi="ru-RU"/>
        </w:rPr>
        <w:t>на реализацию</w:t>
      </w:r>
      <w:r w:rsidRPr="00BE1168">
        <w:rPr>
          <w:spacing w:val="-4"/>
          <w:lang w:bidi="ru-RU"/>
        </w:rPr>
        <w:t xml:space="preserve"> </w:t>
      </w:r>
      <w:r w:rsidRPr="00BE1168">
        <w:rPr>
          <w:lang w:bidi="ru-RU"/>
        </w:rPr>
        <w:t>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Масштаб реализации проекта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Собственный вклад неправительственной некоммерческой организации </w:t>
      </w:r>
      <w:r w:rsidRPr="00BE1168">
        <w:rPr>
          <w:lang w:bidi="ru-RU"/>
        </w:rPr>
        <w:br/>
        <w:t>и дополнительные ресурсы, привлекаемые на реализацию проекта, перспективы его</w:t>
      </w:r>
      <w:r w:rsidRPr="00BE1168">
        <w:rPr>
          <w:spacing w:val="-6"/>
          <w:lang w:bidi="ru-RU"/>
        </w:rPr>
        <w:t xml:space="preserve"> </w:t>
      </w:r>
      <w:r w:rsidRPr="00BE1168">
        <w:rPr>
          <w:lang w:bidi="ru-RU"/>
        </w:rPr>
        <w:t>дальнейшего</w:t>
      </w:r>
      <w:r w:rsidRPr="00BE1168">
        <w:rPr>
          <w:spacing w:val="-2"/>
          <w:lang w:bidi="ru-RU"/>
        </w:rPr>
        <w:t xml:space="preserve"> </w:t>
      </w:r>
      <w:r w:rsidRPr="00BE1168">
        <w:rPr>
          <w:lang w:bidi="ru-RU"/>
        </w:rPr>
        <w:t>развития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</w:r>
      <w:r>
        <w:rPr>
          <w:lang w:bidi="ru-RU"/>
        </w:rPr>
        <w:t>;</w:t>
      </w:r>
    </w:p>
    <w:p w:rsidR="009A3BC9" w:rsidRDefault="009A3BC9" w:rsidP="009A3BC9">
      <w:pPr>
        <w:pStyle w:val="ac"/>
        <w:numPr>
          <w:ilvl w:val="0"/>
          <w:numId w:val="7"/>
        </w:numPr>
        <w:spacing w:line="360" w:lineRule="auto"/>
        <w:ind w:left="0" w:firstLine="426"/>
        <w:jc w:val="both"/>
      </w:pPr>
      <w:r w:rsidRPr="00BE1168">
        <w:rPr>
          <w:lang w:bidi="ru-RU"/>
        </w:rPr>
        <w:t xml:space="preserve">Соответствие </w:t>
      </w:r>
      <w:r w:rsidRPr="00BE1168">
        <w:rPr>
          <w:spacing w:val="-4"/>
          <w:lang w:bidi="ru-RU"/>
        </w:rPr>
        <w:t xml:space="preserve">опыта </w:t>
      </w:r>
      <w:r w:rsidRPr="00BE1168">
        <w:rPr>
          <w:lang w:bidi="ru-RU"/>
        </w:rPr>
        <w:t xml:space="preserve">и компетенций команды проекта </w:t>
      </w:r>
      <w:r w:rsidRPr="00BE1168">
        <w:rPr>
          <w:spacing w:val="-1"/>
          <w:lang w:bidi="ru-RU"/>
        </w:rPr>
        <w:t xml:space="preserve">планируемой </w:t>
      </w:r>
      <w:r w:rsidRPr="00BE1168">
        <w:rPr>
          <w:lang w:bidi="ru-RU"/>
        </w:rPr>
        <w:t>деятельности</w:t>
      </w:r>
      <w:r>
        <w:rPr>
          <w:lang w:bidi="ru-RU"/>
        </w:rPr>
        <w:t xml:space="preserve">; </w:t>
      </w:r>
    </w:p>
    <w:p w:rsidR="009A3BC9" w:rsidRPr="00BE1168" w:rsidRDefault="009A3BC9" w:rsidP="009A3BC9">
      <w:pPr>
        <w:pStyle w:val="ac"/>
        <w:numPr>
          <w:ilvl w:val="0"/>
          <w:numId w:val="7"/>
        </w:numPr>
        <w:tabs>
          <w:tab w:val="left" w:pos="1134"/>
        </w:tabs>
        <w:spacing w:line="360" w:lineRule="auto"/>
        <w:ind w:left="0" w:firstLine="426"/>
        <w:jc w:val="both"/>
      </w:pPr>
      <w:r w:rsidRPr="00BE1168">
        <w:rPr>
          <w:lang w:bidi="ru-RU"/>
        </w:rPr>
        <w:lastRenderedPageBreak/>
        <w:t>Информационная открытость неправительственной некоммерческой организации</w:t>
      </w:r>
      <w:r>
        <w:rPr>
          <w:lang w:bidi="ru-RU"/>
        </w:rPr>
        <w:t>»;</w:t>
      </w:r>
    </w:p>
    <w:p w:rsidR="00A36068" w:rsidRDefault="00A36068" w:rsidP="00943F76">
      <w:pPr>
        <w:pStyle w:val="ac"/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</w:pPr>
      <w:r>
        <w:t xml:space="preserve">абзац первый пункта 23 изложить в следующей редакции: </w:t>
      </w:r>
    </w:p>
    <w:p w:rsidR="009A3BC9" w:rsidRDefault="00A36068" w:rsidP="002E14A3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567"/>
        <w:jc w:val="both"/>
      </w:pPr>
      <w:r>
        <w:t>«</w:t>
      </w:r>
      <w:r w:rsidRPr="00BE1168">
        <w:t xml:space="preserve">Уполномоченный орган в течение 7 рабочих дней со дня утверждения рекомендаций готовит список победителей конкурсного отбора, производит расчет субсидий и утверждает список победителей конкурсного отбора распоряжением </w:t>
      </w:r>
      <w:r>
        <w:t xml:space="preserve">Администрации Саткинского муниципального района </w:t>
      </w:r>
      <w:r w:rsidRPr="00BE1168">
        <w:t>с указанием размеров предоставленных им субсидий</w:t>
      </w:r>
      <w:proofErr w:type="gramStart"/>
      <w:r w:rsidRPr="00BE1168">
        <w:t>.</w:t>
      </w:r>
      <w:r>
        <w:t>»</w:t>
      </w:r>
      <w:r w:rsidR="002E14A3">
        <w:t>.</w:t>
      </w:r>
      <w:proofErr w:type="gramEnd"/>
    </w:p>
    <w:p w:rsidR="00EC2FA0" w:rsidRDefault="003805B6" w:rsidP="00EC2FA0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>2</w:t>
      </w:r>
      <w:r w:rsidR="003560C9">
        <w:t xml:space="preserve">. </w:t>
      </w:r>
      <w:r w:rsidR="00EC2FA0">
        <w:t xml:space="preserve">Постановление Администрации Саткинского муниципального района от 23.05.2023 № 303 «Об утверждении Порядка </w:t>
      </w:r>
      <w:r w:rsidR="00EC2FA0"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 w:rsidR="00EC2FA0">
        <w:t xml:space="preserve"> </w:t>
      </w:r>
      <w:r w:rsidR="00EC2FA0" w:rsidRPr="00BE1168">
        <w:t>в Саткинском муниципальном районе</w:t>
      </w:r>
      <w:r w:rsidR="00EC2FA0">
        <w:t xml:space="preserve"> в новой редакции» признать утратившим силу.</w:t>
      </w:r>
    </w:p>
    <w:p w:rsidR="00EC2FA0" w:rsidRDefault="00EC2FA0" w:rsidP="00EC2FA0">
      <w:pPr>
        <w:autoSpaceDE w:val="0"/>
        <w:autoSpaceDN w:val="0"/>
        <w:adjustRightInd w:val="0"/>
        <w:spacing w:line="360" w:lineRule="auto"/>
        <w:ind w:right="-284" w:firstLine="567"/>
        <w:jc w:val="both"/>
      </w:pPr>
      <w:r>
        <w:t xml:space="preserve">3. Постановление Администрации Саткинского муниципального района от 10.07.2023 № 412 «О внесении изменений в Порядок </w:t>
      </w:r>
      <w:r w:rsidRPr="00BE1168">
        <w:t>определения объема и предоставления в 2023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</w:t>
      </w:r>
      <w:r>
        <w:t xml:space="preserve"> </w:t>
      </w:r>
      <w:r w:rsidRPr="00BE1168">
        <w:t>в Саткинском муниципальном районе</w:t>
      </w:r>
      <w:r>
        <w:t>» признать утратившим силу.</w:t>
      </w:r>
    </w:p>
    <w:p w:rsidR="00A36068" w:rsidRPr="00F15C2A" w:rsidRDefault="00EC2FA0" w:rsidP="00A36068">
      <w:pPr>
        <w:shd w:val="clear" w:color="auto" w:fill="FFFFFF"/>
        <w:tabs>
          <w:tab w:val="left" w:pos="0"/>
          <w:tab w:val="left" w:pos="851"/>
        </w:tabs>
        <w:spacing w:line="360" w:lineRule="auto"/>
        <w:ind w:firstLine="567"/>
        <w:jc w:val="both"/>
      </w:pPr>
      <w:r>
        <w:t>4.</w:t>
      </w:r>
      <w:r w:rsidR="003560C9">
        <w:t xml:space="preserve"> </w:t>
      </w:r>
      <w:r w:rsidR="00A36068" w:rsidRPr="00F15C2A">
        <w:t>Ответственность за выполнение настоящего постановления возложить на начальника МКУ «Управление по ФК и</w:t>
      </w:r>
      <w:proofErr w:type="gramStart"/>
      <w:r w:rsidR="00A36068" w:rsidRPr="00F15C2A">
        <w:t xml:space="preserve"> С</w:t>
      </w:r>
      <w:proofErr w:type="gramEnd"/>
      <w:r w:rsidR="00A36068" w:rsidRPr="00F15C2A">
        <w:t xml:space="preserve"> СМР» </w:t>
      </w:r>
      <w:proofErr w:type="spellStart"/>
      <w:r w:rsidR="00A36068" w:rsidRPr="00F15C2A">
        <w:t>Люнгвица</w:t>
      </w:r>
      <w:proofErr w:type="spellEnd"/>
      <w:r w:rsidR="00A36068" w:rsidRPr="00F15C2A">
        <w:t xml:space="preserve"> Ю.В.</w:t>
      </w:r>
    </w:p>
    <w:p w:rsidR="009A4590" w:rsidRDefault="00EC2FA0" w:rsidP="009A4590">
      <w:pPr>
        <w:tabs>
          <w:tab w:val="left" w:pos="993"/>
        </w:tabs>
        <w:spacing w:line="360" w:lineRule="auto"/>
        <w:ind w:firstLine="567"/>
        <w:jc w:val="both"/>
      </w:pPr>
      <w:r>
        <w:t>5</w:t>
      </w:r>
      <w:r w:rsidR="009A4590">
        <w:t xml:space="preserve">. Контроль исполнения настоящего  </w:t>
      </w:r>
      <w:r w:rsidR="00511DC9">
        <w:t>постановления</w:t>
      </w:r>
      <w:r w:rsidR="009A4590">
        <w:t xml:space="preserve"> возложить на заместителя Главы по социальным вопросам Саткинского муниципального района </w:t>
      </w:r>
      <w:proofErr w:type="spellStart"/>
      <w:r w:rsidR="009A4590">
        <w:t>Савостову</w:t>
      </w:r>
      <w:proofErr w:type="spellEnd"/>
      <w:r w:rsidR="009A4590">
        <w:t xml:space="preserve"> М.Н.</w:t>
      </w:r>
    </w:p>
    <w:p w:rsidR="009F55A7" w:rsidRDefault="00EC2FA0" w:rsidP="009F55A7">
      <w:pPr>
        <w:spacing w:line="360" w:lineRule="auto"/>
        <w:ind w:right="-284" w:firstLine="567"/>
        <w:jc w:val="both"/>
      </w:pPr>
      <w:r>
        <w:t>6</w:t>
      </w:r>
      <w:r w:rsidR="009F55A7">
        <w:t>. Отделу организационной и контрольной работы Управления делами и организационной работы Администрации Саткинского муниципального района                (</w:t>
      </w:r>
      <w:proofErr w:type="spellStart"/>
      <w:r w:rsidR="009F55A7">
        <w:t>Корочкина</w:t>
      </w:r>
      <w:proofErr w:type="spellEnd"/>
      <w:r w:rsidR="009F55A7"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района.</w:t>
      </w:r>
    </w:p>
    <w:p w:rsidR="00766826" w:rsidRPr="002A4D08" w:rsidRDefault="00EC2FA0" w:rsidP="002A4D08">
      <w:pPr>
        <w:tabs>
          <w:tab w:val="left" w:pos="993"/>
        </w:tabs>
        <w:spacing w:line="360" w:lineRule="auto"/>
        <w:ind w:firstLine="567"/>
        <w:jc w:val="both"/>
      </w:pPr>
      <w:r>
        <w:t>7</w:t>
      </w:r>
      <w:r w:rsidR="002178FA">
        <w:t xml:space="preserve">. </w:t>
      </w:r>
      <w:r w:rsidR="00766826" w:rsidRPr="002A4D08">
        <w:t>Настоящ</w:t>
      </w:r>
      <w:r w:rsidR="009A4590">
        <w:t>е</w:t>
      </w:r>
      <w:r w:rsidR="00766826" w:rsidRPr="002A4D08">
        <w:t xml:space="preserve">е </w:t>
      </w:r>
      <w:r w:rsidR="00511DC9">
        <w:t>постановление</w:t>
      </w:r>
      <w:r w:rsidR="00766826" w:rsidRPr="002A4D08">
        <w:t xml:space="preserve"> </w:t>
      </w:r>
      <w:r w:rsidR="004108BA">
        <w:t xml:space="preserve">вступает в силу </w:t>
      </w:r>
      <w:proofErr w:type="gramStart"/>
      <w:r w:rsidR="004108BA">
        <w:t xml:space="preserve">с </w:t>
      </w:r>
      <w:r w:rsidR="002178FA">
        <w:t>даты</w:t>
      </w:r>
      <w:proofErr w:type="gramEnd"/>
      <w:r w:rsidR="002178FA">
        <w:t xml:space="preserve"> его подписания.</w:t>
      </w:r>
    </w:p>
    <w:p w:rsidR="001B7EC9" w:rsidRDefault="001B7EC9" w:rsidP="00B628C2">
      <w:pPr>
        <w:tabs>
          <w:tab w:val="left" w:pos="3969"/>
        </w:tabs>
        <w:spacing w:line="360" w:lineRule="auto"/>
        <w:ind w:firstLine="567"/>
        <w:jc w:val="both"/>
        <w:rPr>
          <w:sz w:val="22"/>
          <w:szCs w:val="22"/>
        </w:rPr>
      </w:pPr>
    </w:p>
    <w:p w:rsidR="00EC2FA0" w:rsidRPr="00B10648" w:rsidRDefault="00EC2FA0" w:rsidP="00B628C2">
      <w:pPr>
        <w:tabs>
          <w:tab w:val="left" w:pos="3969"/>
        </w:tabs>
        <w:spacing w:line="360" w:lineRule="auto"/>
        <w:ind w:firstLine="567"/>
        <w:jc w:val="both"/>
        <w:rPr>
          <w:sz w:val="22"/>
          <w:szCs w:val="22"/>
        </w:rPr>
      </w:pPr>
    </w:p>
    <w:p w:rsidR="00277024" w:rsidRDefault="00277024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Глав</w:t>
      </w:r>
      <w:r w:rsidR="004108BA">
        <w:t xml:space="preserve">а  </w:t>
      </w:r>
      <w:r>
        <w:t xml:space="preserve">Саткинского муниципального района                                            </w:t>
      </w:r>
      <w:r w:rsidR="004108BA">
        <w:t>А</w:t>
      </w:r>
      <w:r>
        <w:t>.</w:t>
      </w:r>
      <w:r w:rsidR="009A4590">
        <w:t xml:space="preserve"> </w:t>
      </w:r>
      <w:r>
        <w:t>А.</w:t>
      </w:r>
      <w:r w:rsidR="009A4590">
        <w:t xml:space="preserve"> </w:t>
      </w:r>
      <w:r w:rsidR="004108BA">
        <w:t>Глазков</w:t>
      </w:r>
      <w:r>
        <w:t xml:space="preserve">                                      </w:t>
      </w: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</w:p>
    <w:p w:rsidR="00EC2FA0" w:rsidRDefault="00EC2FA0" w:rsidP="00766826">
      <w:pPr>
        <w:spacing w:line="360" w:lineRule="auto"/>
      </w:pPr>
      <w:bookmarkStart w:id="0" w:name="_GoBack"/>
      <w:bookmarkEnd w:id="0"/>
    </w:p>
    <w:sectPr w:rsidR="00EC2FA0" w:rsidSect="00E3231B">
      <w:headerReference w:type="default" r:id="rId11"/>
      <w:pgSz w:w="11906" w:h="16838"/>
      <w:pgMar w:top="426" w:right="991" w:bottom="709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E4" w:rsidRDefault="00136FE4" w:rsidP="00B26EBE">
      <w:r>
        <w:separator/>
      </w:r>
    </w:p>
  </w:endnote>
  <w:endnote w:type="continuationSeparator" w:id="0">
    <w:p w:rsidR="00136FE4" w:rsidRDefault="00136FE4" w:rsidP="00B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E4" w:rsidRDefault="00136FE4" w:rsidP="00B26EBE">
      <w:r>
        <w:separator/>
      </w:r>
    </w:p>
  </w:footnote>
  <w:footnote w:type="continuationSeparator" w:id="0">
    <w:p w:rsidR="00136FE4" w:rsidRDefault="00136FE4" w:rsidP="00B2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661696"/>
      <w:docPartObj>
        <w:docPartGallery w:val="Page Numbers (Top of Page)"/>
        <w:docPartUnique/>
      </w:docPartObj>
    </w:sdtPr>
    <w:sdtEndPr/>
    <w:sdtContent>
      <w:p w:rsidR="00E3231B" w:rsidRDefault="00E32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69">
          <w:rPr>
            <w:noProof/>
          </w:rPr>
          <w:t>5</w:t>
        </w:r>
        <w:r>
          <w:fldChar w:fldCharType="end"/>
        </w:r>
      </w:p>
    </w:sdtContent>
  </w:sdt>
  <w:p w:rsidR="008D1B4F" w:rsidRDefault="008D1B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AE3"/>
    <w:multiLevelType w:val="multilevel"/>
    <w:tmpl w:val="536CC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3E2E8B"/>
    <w:multiLevelType w:val="hybridMultilevel"/>
    <w:tmpl w:val="D834E2BC"/>
    <w:lvl w:ilvl="0" w:tplc="93BE6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141F0"/>
    <w:multiLevelType w:val="hybridMultilevel"/>
    <w:tmpl w:val="47304FBE"/>
    <w:lvl w:ilvl="0" w:tplc="05DAC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2C46BD"/>
    <w:multiLevelType w:val="hybridMultilevel"/>
    <w:tmpl w:val="62247DB6"/>
    <w:lvl w:ilvl="0" w:tplc="97F28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C4567"/>
    <w:multiLevelType w:val="hybridMultilevel"/>
    <w:tmpl w:val="FC5CFC60"/>
    <w:lvl w:ilvl="0" w:tplc="48A682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B5B81"/>
    <w:multiLevelType w:val="hybridMultilevel"/>
    <w:tmpl w:val="A4E44D52"/>
    <w:lvl w:ilvl="0" w:tplc="E168D6EC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5F5F75"/>
    <w:multiLevelType w:val="hybridMultilevel"/>
    <w:tmpl w:val="A372EF24"/>
    <w:lvl w:ilvl="0" w:tplc="F4F4D5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3"/>
    <w:rsid w:val="0001135F"/>
    <w:rsid w:val="00012684"/>
    <w:rsid w:val="0003707E"/>
    <w:rsid w:val="00044AA6"/>
    <w:rsid w:val="000534B9"/>
    <w:rsid w:val="00063757"/>
    <w:rsid w:val="00071EBC"/>
    <w:rsid w:val="000859AC"/>
    <w:rsid w:val="00086060"/>
    <w:rsid w:val="0009497B"/>
    <w:rsid w:val="000C075F"/>
    <w:rsid w:val="000C3378"/>
    <w:rsid w:val="000F16C2"/>
    <w:rsid w:val="0010429B"/>
    <w:rsid w:val="0010615B"/>
    <w:rsid w:val="00130D4E"/>
    <w:rsid w:val="00132661"/>
    <w:rsid w:val="00132A3A"/>
    <w:rsid w:val="00136FE4"/>
    <w:rsid w:val="0014477E"/>
    <w:rsid w:val="0015344E"/>
    <w:rsid w:val="00172B82"/>
    <w:rsid w:val="00177715"/>
    <w:rsid w:val="001841B8"/>
    <w:rsid w:val="001A5797"/>
    <w:rsid w:val="001B7EC9"/>
    <w:rsid w:val="001C1524"/>
    <w:rsid w:val="001C168D"/>
    <w:rsid w:val="001F636B"/>
    <w:rsid w:val="00202017"/>
    <w:rsid w:val="00212601"/>
    <w:rsid w:val="00213D2E"/>
    <w:rsid w:val="002178FA"/>
    <w:rsid w:val="002270D3"/>
    <w:rsid w:val="00234803"/>
    <w:rsid w:val="002372B8"/>
    <w:rsid w:val="002475E5"/>
    <w:rsid w:val="00253CF3"/>
    <w:rsid w:val="00263777"/>
    <w:rsid w:val="00270195"/>
    <w:rsid w:val="00272D0A"/>
    <w:rsid w:val="00277024"/>
    <w:rsid w:val="002912AA"/>
    <w:rsid w:val="002A4D08"/>
    <w:rsid w:val="002A6462"/>
    <w:rsid w:val="002B2841"/>
    <w:rsid w:val="002E14A3"/>
    <w:rsid w:val="002F3A8E"/>
    <w:rsid w:val="00321F0C"/>
    <w:rsid w:val="00354BF5"/>
    <w:rsid w:val="003560C9"/>
    <w:rsid w:val="00372B09"/>
    <w:rsid w:val="00374ED3"/>
    <w:rsid w:val="003805B6"/>
    <w:rsid w:val="00383381"/>
    <w:rsid w:val="003908B7"/>
    <w:rsid w:val="00394289"/>
    <w:rsid w:val="00396A11"/>
    <w:rsid w:val="003A39DD"/>
    <w:rsid w:val="003F40E9"/>
    <w:rsid w:val="004108BA"/>
    <w:rsid w:val="0041364B"/>
    <w:rsid w:val="00427D49"/>
    <w:rsid w:val="0047599D"/>
    <w:rsid w:val="00475F20"/>
    <w:rsid w:val="004822DA"/>
    <w:rsid w:val="004A1556"/>
    <w:rsid w:val="004A20FF"/>
    <w:rsid w:val="004C1031"/>
    <w:rsid w:val="004D508D"/>
    <w:rsid w:val="004E18C5"/>
    <w:rsid w:val="004E5F3F"/>
    <w:rsid w:val="004F5674"/>
    <w:rsid w:val="00511DC9"/>
    <w:rsid w:val="00514986"/>
    <w:rsid w:val="005233B9"/>
    <w:rsid w:val="005423EF"/>
    <w:rsid w:val="00573951"/>
    <w:rsid w:val="00580DAD"/>
    <w:rsid w:val="005811FA"/>
    <w:rsid w:val="005852D7"/>
    <w:rsid w:val="005A337B"/>
    <w:rsid w:val="005B0EA7"/>
    <w:rsid w:val="005C7158"/>
    <w:rsid w:val="005D044D"/>
    <w:rsid w:val="005D0C50"/>
    <w:rsid w:val="005D74BD"/>
    <w:rsid w:val="005E2393"/>
    <w:rsid w:val="005E5E00"/>
    <w:rsid w:val="005F31CC"/>
    <w:rsid w:val="006045A7"/>
    <w:rsid w:val="006113D4"/>
    <w:rsid w:val="006173A4"/>
    <w:rsid w:val="00661CD5"/>
    <w:rsid w:val="006626E5"/>
    <w:rsid w:val="00667F7C"/>
    <w:rsid w:val="006830B6"/>
    <w:rsid w:val="006A27A0"/>
    <w:rsid w:val="006A6202"/>
    <w:rsid w:val="006C37F9"/>
    <w:rsid w:val="006D1668"/>
    <w:rsid w:val="006D4E59"/>
    <w:rsid w:val="006E645D"/>
    <w:rsid w:val="00700721"/>
    <w:rsid w:val="0071266D"/>
    <w:rsid w:val="00721C3F"/>
    <w:rsid w:val="00726848"/>
    <w:rsid w:val="0073427E"/>
    <w:rsid w:val="0074184D"/>
    <w:rsid w:val="007535A6"/>
    <w:rsid w:val="00760166"/>
    <w:rsid w:val="007639D2"/>
    <w:rsid w:val="00766826"/>
    <w:rsid w:val="007711B1"/>
    <w:rsid w:val="007879D7"/>
    <w:rsid w:val="00795DF2"/>
    <w:rsid w:val="00796A39"/>
    <w:rsid w:val="007A161D"/>
    <w:rsid w:val="007A532C"/>
    <w:rsid w:val="007B2119"/>
    <w:rsid w:val="007B401E"/>
    <w:rsid w:val="007C4F63"/>
    <w:rsid w:val="007D01DE"/>
    <w:rsid w:val="007E4A84"/>
    <w:rsid w:val="008175A4"/>
    <w:rsid w:val="00844D33"/>
    <w:rsid w:val="00866DD0"/>
    <w:rsid w:val="00887CE9"/>
    <w:rsid w:val="00896341"/>
    <w:rsid w:val="00897482"/>
    <w:rsid w:val="008B0569"/>
    <w:rsid w:val="008D1B4F"/>
    <w:rsid w:val="008F1D29"/>
    <w:rsid w:val="00901A2A"/>
    <w:rsid w:val="009036AD"/>
    <w:rsid w:val="0091678C"/>
    <w:rsid w:val="00943F76"/>
    <w:rsid w:val="00945232"/>
    <w:rsid w:val="00961F8C"/>
    <w:rsid w:val="00964007"/>
    <w:rsid w:val="00981A52"/>
    <w:rsid w:val="0098420E"/>
    <w:rsid w:val="009A334E"/>
    <w:rsid w:val="009A3BC9"/>
    <w:rsid w:val="009A4590"/>
    <w:rsid w:val="009B3569"/>
    <w:rsid w:val="009F55A7"/>
    <w:rsid w:val="00A36068"/>
    <w:rsid w:val="00A7043C"/>
    <w:rsid w:val="00A97E89"/>
    <w:rsid w:val="00AC0BAB"/>
    <w:rsid w:val="00AC1F97"/>
    <w:rsid w:val="00AD643C"/>
    <w:rsid w:val="00AE7FE6"/>
    <w:rsid w:val="00B230AD"/>
    <w:rsid w:val="00B26EBE"/>
    <w:rsid w:val="00B514EB"/>
    <w:rsid w:val="00B610E4"/>
    <w:rsid w:val="00B628C2"/>
    <w:rsid w:val="00B9154F"/>
    <w:rsid w:val="00B92AC0"/>
    <w:rsid w:val="00BA6A54"/>
    <w:rsid w:val="00BB04B8"/>
    <w:rsid w:val="00BB0EEB"/>
    <w:rsid w:val="00BD725E"/>
    <w:rsid w:val="00BE1F5C"/>
    <w:rsid w:val="00BE5917"/>
    <w:rsid w:val="00BF1B9D"/>
    <w:rsid w:val="00BF7288"/>
    <w:rsid w:val="00C07FAD"/>
    <w:rsid w:val="00C278D4"/>
    <w:rsid w:val="00C40AAF"/>
    <w:rsid w:val="00C53686"/>
    <w:rsid w:val="00C63429"/>
    <w:rsid w:val="00C637F8"/>
    <w:rsid w:val="00C71C3F"/>
    <w:rsid w:val="00C72B92"/>
    <w:rsid w:val="00C870AF"/>
    <w:rsid w:val="00C90E75"/>
    <w:rsid w:val="00C91487"/>
    <w:rsid w:val="00C95685"/>
    <w:rsid w:val="00CA5629"/>
    <w:rsid w:val="00CB740C"/>
    <w:rsid w:val="00CC6F88"/>
    <w:rsid w:val="00CC796B"/>
    <w:rsid w:val="00CD2D33"/>
    <w:rsid w:val="00CF6C42"/>
    <w:rsid w:val="00D01A89"/>
    <w:rsid w:val="00D11C92"/>
    <w:rsid w:val="00D314D7"/>
    <w:rsid w:val="00D31D0A"/>
    <w:rsid w:val="00D40C67"/>
    <w:rsid w:val="00D73FBD"/>
    <w:rsid w:val="00DB0812"/>
    <w:rsid w:val="00DC50CA"/>
    <w:rsid w:val="00DD0185"/>
    <w:rsid w:val="00DE192C"/>
    <w:rsid w:val="00E24423"/>
    <w:rsid w:val="00E246CB"/>
    <w:rsid w:val="00E2714E"/>
    <w:rsid w:val="00E3231B"/>
    <w:rsid w:val="00E37ED8"/>
    <w:rsid w:val="00E401F3"/>
    <w:rsid w:val="00E45306"/>
    <w:rsid w:val="00E57426"/>
    <w:rsid w:val="00E71098"/>
    <w:rsid w:val="00E7163E"/>
    <w:rsid w:val="00E86471"/>
    <w:rsid w:val="00E965CB"/>
    <w:rsid w:val="00EA3965"/>
    <w:rsid w:val="00EB1090"/>
    <w:rsid w:val="00EC2FA0"/>
    <w:rsid w:val="00F1721D"/>
    <w:rsid w:val="00F5415B"/>
    <w:rsid w:val="00F74A4C"/>
    <w:rsid w:val="00F86001"/>
    <w:rsid w:val="00F9526F"/>
    <w:rsid w:val="00FC75FE"/>
    <w:rsid w:val="00FD10BB"/>
    <w:rsid w:val="00FD2CE7"/>
    <w:rsid w:val="00FE0A1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  <w:style w:type="character" w:customStyle="1" w:styleId="ad">
    <w:name w:val="Цветовое выделение"/>
    <w:uiPriority w:val="99"/>
    <w:rsid w:val="00CF6C4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CF6C4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d"/>
    <w:uiPriority w:val="99"/>
    <w:rsid w:val="00CF6C42"/>
    <w:rPr>
      <w:b/>
      <w:bCs/>
      <w:color w:val="008000"/>
    </w:rPr>
  </w:style>
  <w:style w:type="paragraph" w:customStyle="1" w:styleId="s1">
    <w:name w:val="s_1"/>
    <w:basedOn w:val="a"/>
    <w:rsid w:val="00CC6F8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CC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ort.satka@satadm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DF51-694A-4F4E-ACF8-544E6D8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2023-10-09T04:24:00Z</cp:lastPrinted>
  <dcterms:created xsi:type="dcterms:W3CDTF">2023-10-11T11:36:00Z</dcterms:created>
  <dcterms:modified xsi:type="dcterms:W3CDTF">2023-10-11T11:36:00Z</dcterms:modified>
</cp:coreProperties>
</file>